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520" w14:textId="77777777" w:rsidR="00316878" w:rsidRPr="000D7F2E"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sidRPr="000D7F2E">
        <w:rPr>
          <w:rFonts w:ascii="Baskerville" w:hAnsi="Baskerville"/>
          <w:b/>
          <w:smallCaps/>
          <w:sz w:val="32"/>
          <w:szCs w:val="32"/>
        </w:rPr>
        <w:t>Dossier de Demande de Subvention</w:t>
      </w:r>
    </w:p>
    <w:p w14:paraId="59822521" w14:textId="510EAD71" w:rsidR="00316878" w:rsidRPr="00C23C70"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Pr>
          <w:rFonts w:ascii="Baskerville" w:hAnsi="Baskerville"/>
          <w:b/>
          <w:smallCaps/>
          <w:sz w:val="32"/>
          <w:szCs w:val="32"/>
        </w:rPr>
        <w:t xml:space="preserve">Fonctionnement – </w:t>
      </w:r>
      <w:r w:rsidR="000B6D7E">
        <w:rPr>
          <w:rFonts w:ascii="Baskerville" w:hAnsi="Baskerville"/>
          <w:b/>
          <w:smallCaps/>
          <w:sz w:val="32"/>
          <w:szCs w:val="32"/>
        </w:rPr>
        <w:t>POST-DOCTORANT.E</w:t>
      </w:r>
    </w:p>
    <w:p w14:paraId="59822522" w14:textId="4DAC6E64" w:rsidR="00316878" w:rsidRPr="007F5F8C"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lang w:val="en-US"/>
        </w:rPr>
      </w:pPr>
      <w:proofErr w:type="spellStart"/>
      <w:r w:rsidRPr="007F5F8C">
        <w:rPr>
          <w:rFonts w:ascii="Baskerville" w:hAnsi="Baskerville"/>
          <w:b/>
          <w:smallCaps/>
          <w:sz w:val="32"/>
          <w:szCs w:val="32"/>
          <w:lang w:val="en-US"/>
        </w:rPr>
        <w:t>Année</w:t>
      </w:r>
      <w:proofErr w:type="spellEnd"/>
      <w:r w:rsidRPr="007F5F8C">
        <w:rPr>
          <w:rFonts w:ascii="Baskerville" w:hAnsi="Baskerville"/>
          <w:b/>
          <w:smallCaps/>
          <w:sz w:val="32"/>
          <w:szCs w:val="32"/>
          <w:lang w:val="en-US"/>
        </w:rPr>
        <w:t xml:space="preserve"> </w:t>
      </w:r>
      <w:r w:rsidR="00455BD2">
        <w:rPr>
          <w:rFonts w:ascii="Baskerville" w:hAnsi="Baskerville"/>
          <w:b/>
          <w:smallCaps/>
          <w:sz w:val="32"/>
          <w:szCs w:val="32"/>
          <w:lang w:val="en-US"/>
        </w:rPr>
        <w:t>2025</w:t>
      </w:r>
    </w:p>
    <w:p w14:paraId="59822523" w14:textId="77777777" w:rsidR="00316878" w:rsidRPr="007F5F8C" w:rsidRDefault="00316878" w:rsidP="00316878">
      <w:pPr>
        <w:rPr>
          <w:rFonts w:ascii="Baskerville" w:hAnsi="Baskerville" w:cs="Times New Roman (Corps CS)"/>
          <w:lang w:val="en-US"/>
        </w:rPr>
      </w:pPr>
    </w:p>
    <w:p w14:paraId="59822524" w14:textId="77777777" w:rsidR="00BD563B" w:rsidRPr="007F5F8C" w:rsidRDefault="00BD563B" w:rsidP="00316878">
      <w:pPr>
        <w:rPr>
          <w:rFonts w:ascii="Baskerville" w:hAnsi="Baskerville" w:cs="Times New Roman (Corps CS)"/>
          <w:lang w:val="en-US"/>
        </w:rPr>
      </w:pPr>
    </w:p>
    <w:p w14:paraId="59822525" w14:textId="77777777" w:rsidR="00316878" w:rsidRPr="000B6D7E" w:rsidRDefault="00316878" w:rsidP="00316878">
      <w:pPr>
        <w:spacing w:after="360"/>
        <w:rPr>
          <w:rFonts w:ascii="Baskerville" w:hAnsi="Baskerville" w:cs="Times New Roman (Corps CS)"/>
          <w:lang w:val="en-US"/>
        </w:rPr>
      </w:pPr>
      <w:r w:rsidRPr="000B6D7E">
        <w:rPr>
          <w:rFonts w:ascii="Baskerville" w:hAnsi="Baskerville" w:cs="Times New Roman (Corps CS)"/>
          <w:lang w:val="en-US"/>
        </w:rPr>
        <w:t xml:space="preserve">PRESENTATION DIM ONE HEALTH 2.0                                                                                          page </w:t>
      </w:r>
      <w:r w:rsidR="00BD563B" w:rsidRPr="000B6D7E">
        <w:rPr>
          <w:rFonts w:ascii="Baskerville" w:hAnsi="Baskerville" w:cs="Times New Roman (Corps CS)"/>
          <w:lang w:val="en-US"/>
        </w:rPr>
        <w:t>3</w:t>
      </w:r>
    </w:p>
    <w:p w14:paraId="59822526" w14:textId="77777777" w:rsidR="00316878" w:rsidRPr="00C40679" w:rsidRDefault="00BD563B" w:rsidP="00316878">
      <w:pPr>
        <w:spacing w:after="360"/>
        <w:rPr>
          <w:rFonts w:ascii="Baskerville" w:hAnsi="Baskerville" w:cs="Times New Roman (Corps CS)"/>
        </w:rPr>
      </w:pPr>
      <w:r>
        <w:rPr>
          <w:rFonts w:ascii="Baskerville" w:hAnsi="Baskerville" w:cs="Times New Roman (Corps CS)"/>
        </w:rPr>
        <w:t xml:space="preserve">APPEL À </w:t>
      </w:r>
      <w:r w:rsidR="00316878" w:rsidRPr="00C40679">
        <w:rPr>
          <w:rFonts w:ascii="Baskerville" w:hAnsi="Baskerville" w:cs="Times New Roman (Corps CS)"/>
        </w:rPr>
        <w:t xml:space="preserve">PROJETS FONCTIONNEMENT </w:t>
      </w:r>
      <w:r w:rsidR="00316878">
        <w:rPr>
          <w:rFonts w:ascii="Baskerville" w:hAnsi="Baskerville" w:cs="Times New Roman (Corps CS)"/>
        </w:rPr>
        <w:t xml:space="preserve">  </w:t>
      </w:r>
      <w:r>
        <w:rPr>
          <w:rFonts w:ascii="Baskerville" w:hAnsi="Baskerville" w:cs="Times New Roman (Corps CS)"/>
        </w:rPr>
        <w:t xml:space="preserve">                                          </w:t>
      </w:r>
      <w:r w:rsidR="00316878">
        <w:rPr>
          <w:rFonts w:ascii="Baskerville" w:hAnsi="Baskerville" w:cs="Times New Roman (Corps CS)"/>
        </w:rPr>
        <w:t xml:space="preserve">                                             </w:t>
      </w:r>
      <w:r w:rsidR="00316878" w:rsidRPr="00C40679">
        <w:rPr>
          <w:rFonts w:ascii="Baskerville" w:hAnsi="Baskerville" w:cs="Times New Roman (Corps CS)"/>
        </w:rPr>
        <w:t>page 4</w:t>
      </w:r>
    </w:p>
    <w:p w14:paraId="59822527" w14:textId="77777777" w:rsidR="00316878" w:rsidRPr="00941E1F" w:rsidRDefault="00BD563B" w:rsidP="00316878">
      <w:pPr>
        <w:spacing w:after="360"/>
        <w:rPr>
          <w:rFonts w:ascii="Baskerville" w:hAnsi="Baskerville" w:cs="Times New Roman (Corps CS)"/>
        </w:rPr>
      </w:pPr>
      <w:r>
        <w:rPr>
          <w:rFonts w:ascii="Baskerville" w:hAnsi="Baskerville" w:cs="Times New Roman (Corps CS)"/>
        </w:rPr>
        <w:t>FICHE</w:t>
      </w:r>
      <w:r w:rsidR="00316878" w:rsidRPr="00941E1F">
        <w:rPr>
          <w:rFonts w:ascii="Baskerville" w:hAnsi="Baskerville" w:cs="Times New Roman (Corps CS)"/>
        </w:rPr>
        <w:t xml:space="preserve"> PROJET FONCTIONNEMENT </w:t>
      </w:r>
      <w:r w:rsidR="00316878">
        <w:rPr>
          <w:rFonts w:ascii="Baskerville" w:hAnsi="Baskerville" w:cs="Times New Roman (Corps CS)"/>
        </w:rPr>
        <w:t xml:space="preserve">    </w:t>
      </w:r>
      <w:r>
        <w:rPr>
          <w:rFonts w:ascii="Baskerville" w:hAnsi="Baskerville" w:cs="Times New Roman (Corps CS)"/>
        </w:rPr>
        <w:t xml:space="preserve">       </w:t>
      </w:r>
      <w:r w:rsidR="00316878">
        <w:rPr>
          <w:rFonts w:ascii="Baskerville" w:hAnsi="Baskerville" w:cs="Times New Roman (Corps CS)"/>
        </w:rPr>
        <w:t xml:space="preserve">                                                                                  </w:t>
      </w:r>
      <w:r w:rsidR="00316878" w:rsidRPr="00941E1F">
        <w:rPr>
          <w:rFonts w:ascii="Baskerville" w:hAnsi="Baskerville" w:cs="Times New Roman (Corps CS)"/>
        </w:rPr>
        <w:t xml:space="preserve"> page </w:t>
      </w:r>
      <w:r w:rsidR="00316878">
        <w:rPr>
          <w:rFonts w:ascii="Baskerville" w:hAnsi="Baskerville" w:cs="Times New Roman (Corps CS)"/>
        </w:rPr>
        <w:t>5</w:t>
      </w:r>
    </w:p>
    <w:p w14:paraId="59822528" w14:textId="77777777" w:rsidR="00316878" w:rsidRDefault="00316878" w:rsidP="00316878">
      <w:pPr>
        <w:spacing w:after="360"/>
        <w:rPr>
          <w:rFonts w:ascii="Baskerville" w:hAnsi="Baskerville" w:cs="Times New Roman (Corps CS)"/>
        </w:rPr>
      </w:pPr>
      <w:r w:rsidRPr="00941E1F">
        <w:rPr>
          <w:rFonts w:ascii="Baskerville" w:hAnsi="Baskerville" w:cs="Times New Roman (Corps CS)"/>
        </w:rPr>
        <w:t xml:space="preserve">DEMANDE D’ALLOCATION </w:t>
      </w:r>
      <w:r w:rsidR="00BD563B">
        <w:rPr>
          <w:rFonts w:ascii="Baskerville" w:hAnsi="Baskerville" w:cs="Times New Roman (Corps CS)"/>
        </w:rPr>
        <w:t>POST -</w:t>
      </w:r>
      <w:r w:rsidRPr="00941E1F">
        <w:rPr>
          <w:rFonts w:ascii="Baskerville" w:hAnsi="Baskerville" w:cs="Times New Roman (Corps CS)"/>
        </w:rPr>
        <w:t xml:space="preserve">DOCTORALE  </w:t>
      </w:r>
      <w:r>
        <w:rPr>
          <w:rFonts w:ascii="Baskerville" w:hAnsi="Baskerville" w:cs="Times New Roman (Corps CS)"/>
        </w:rPr>
        <w:t xml:space="preserve">                      </w:t>
      </w:r>
      <w:r w:rsidR="00BD563B">
        <w:rPr>
          <w:rFonts w:ascii="Baskerville" w:hAnsi="Baskerville" w:cs="Times New Roman (Corps CS)"/>
        </w:rPr>
        <w:t xml:space="preserve">         </w:t>
      </w:r>
      <w:r>
        <w:rPr>
          <w:rFonts w:ascii="Baskerville" w:hAnsi="Baskerville" w:cs="Times New Roman (Corps CS)"/>
        </w:rPr>
        <w:t xml:space="preserve">                                    page 10</w:t>
      </w:r>
    </w:p>
    <w:p w14:paraId="59822529" w14:textId="77777777" w:rsidR="00316878" w:rsidRDefault="00316878" w:rsidP="00316878">
      <w:pPr>
        <w:spacing w:after="360"/>
        <w:rPr>
          <w:rFonts w:ascii="Baskerville" w:hAnsi="Baskerville" w:cs="Times New Roman (Corps CS)"/>
        </w:rPr>
      </w:pPr>
      <w:r w:rsidRPr="00941E1F">
        <w:rPr>
          <w:rFonts w:ascii="Baskerville" w:hAnsi="Baskerville" w:cs="Times New Roman (Corps CS)"/>
        </w:rPr>
        <w:t xml:space="preserve">COUT PREVISIONNEL MENSUEL </w:t>
      </w:r>
      <w:r w:rsidR="00BD563B">
        <w:rPr>
          <w:rFonts w:ascii="Baskerville" w:hAnsi="Baskerville" w:cs="Times New Roman (Corps CS)"/>
        </w:rPr>
        <w:t xml:space="preserve">                                                                                                 </w:t>
      </w:r>
      <w:r>
        <w:rPr>
          <w:rFonts w:ascii="Baskerville" w:hAnsi="Baskerville" w:cs="Times New Roman (Corps CS)"/>
        </w:rPr>
        <w:t>page 13</w:t>
      </w:r>
    </w:p>
    <w:p w14:paraId="5982252A" w14:textId="77777777" w:rsidR="00316878" w:rsidRDefault="00316878" w:rsidP="00316878">
      <w:pPr>
        <w:spacing w:after="360"/>
        <w:rPr>
          <w:rFonts w:ascii="Baskerville" w:hAnsi="Baskerville" w:cs="Times New Roman (Corps CS)"/>
        </w:rPr>
      </w:pPr>
      <w:r w:rsidRPr="00C40679">
        <w:rPr>
          <w:rFonts w:ascii="Baskerville" w:hAnsi="Baskerville" w:cs="Times New Roman (Corps CS)"/>
        </w:rPr>
        <w:t>CAS DES CO FINANCEMENTS</w:t>
      </w:r>
      <w:r>
        <w:rPr>
          <w:rFonts w:ascii="Baskerville" w:hAnsi="Baskerville" w:cs="Times New Roman (Corps CS)"/>
        </w:rPr>
        <w:t xml:space="preserve">                                                                                                          page 1</w:t>
      </w:r>
      <w:r w:rsidR="00BD563B">
        <w:rPr>
          <w:rFonts w:ascii="Baskerville" w:hAnsi="Baskerville" w:cs="Times New Roman (Corps CS)"/>
        </w:rPr>
        <w:t>4</w:t>
      </w:r>
    </w:p>
    <w:p w14:paraId="5982252D" w14:textId="77777777" w:rsidR="00316878" w:rsidRDefault="00316878" w:rsidP="00316878">
      <w:pPr>
        <w:spacing w:after="360"/>
        <w:rPr>
          <w:rFonts w:ascii="Baskerville" w:hAnsi="Baskerville" w:cs="Times New Roman (Corps CS)"/>
        </w:rPr>
      </w:pPr>
      <w:r w:rsidRPr="00C40679">
        <w:rPr>
          <w:rFonts w:ascii="Baskerville" w:hAnsi="Baskerville" w:cs="Times New Roman (Corps CS)"/>
        </w:rPr>
        <w:t>FORMULAIRE DE GESTION DES SUBVENTIONS</w:t>
      </w:r>
      <w:r>
        <w:rPr>
          <w:rFonts w:ascii="Baskerville" w:hAnsi="Baskerville" w:cs="Times New Roman (Corps CS)"/>
        </w:rPr>
        <w:t xml:space="preserve">                                                                       page </w:t>
      </w:r>
      <w:r w:rsidR="00BD563B">
        <w:rPr>
          <w:rFonts w:ascii="Baskerville" w:hAnsi="Baskerville" w:cs="Times New Roman (Corps CS)"/>
        </w:rPr>
        <w:t>19</w:t>
      </w:r>
    </w:p>
    <w:p w14:paraId="5982252E" w14:textId="77777777" w:rsidR="00BD563B" w:rsidRDefault="00BD563B" w:rsidP="00316878">
      <w:pPr>
        <w:spacing w:after="360"/>
        <w:rPr>
          <w:rFonts w:ascii="Baskerville" w:hAnsi="Baskerville" w:cs="Times New Roman (Corps CS)"/>
        </w:rPr>
      </w:pPr>
      <w:r>
        <w:rPr>
          <w:rFonts w:ascii="Baskerville" w:hAnsi="Baskerville" w:cs="Times New Roman (Corps CS)"/>
        </w:rPr>
        <w:t>FORMULAIRE ENGAGEMENT SUR L’HONNEUR                                                                       page 21</w:t>
      </w:r>
    </w:p>
    <w:p w14:paraId="5982252F" w14:textId="77777777" w:rsidR="00316878" w:rsidRDefault="00316878" w:rsidP="00316878">
      <w:pPr>
        <w:spacing w:after="360"/>
        <w:rPr>
          <w:rFonts w:ascii="Baskerville" w:hAnsi="Baskerville" w:cs="Times New Roman (Corps CS)"/>
        </w:rPr>
      </w:pPr>
      <w:r w:rsidRPr="00C40679">
        <w:rPr>
          <w:rFonts w:ascii="Baskerville" w:hAnsi="Baskerville" w:cs="Times New Roman (Corps CS)"/>
        </w:rPr>
        <w:t>PROPOSITIONS EXPERTS EXTERIEURS</w:t>
      </w:r>
      <w:r>
        <w:rPr>
          <w:rFonts w:ascii="Baskerville" w:hAnsi="Baskerville" w:cs="Times New Roman (Corps CS)"/>
        </w:rPr>
        <w:t xml:space="preserve">                                                                                      page 2</w:t>
      </w:r>
      <w:r w:rsidR="00BD563B">
        <w:rPr>
          <w:rFonts w:ascii="Baskerville" w:hAnsi="Baskerville" w:cs="Times New Roman (Corps CS)"/>
        </w:rPr>
        <w:t>2</w:t>
      </w:r>
    </w:p>
    <w:p w14:paraId="59822530" w14:textId="77777777" w:rsidR="00316878" w:rsidRDefault="00316878" w:rsidP="00316878">
      <w:pPr>
        <w:spacing w:after="360"/>
        <w:rPr>
          <w:rFonts w:ascii="Baskerville" w:hAnsi="Baskerville" w:cs="Times New Roman (Corps CS)"/>
        </w:rPr>
      </w:pPr>
      <w:r w:rsidRPr="00C40679">
        <w:rPr>
          <w:rFonts w:ascii="Baskerville" w:hAnsi="Baskerville" w:cs="Times New Roman (Corps CS)"/>
        </w:rPr>
        <w:t>RAPPEL DES CRITERES D’ELIGIBILITE</w:t>
      </w:r>
      <w:r>
        <w:rPr>
          <w:rFonts w:ascii="Baskerville" w:hAnsi="Baskerville" w:cs="Times New Roman (Corps CS)"/>
        </w:rPr>
        <w:t xml:space="preserve">                                                                                        page 2</w:t>
      </w:r>
      <w:r w:rsidR="00BD563B">
        <w:rPr>
          <w:rFonts w:ascii="Baskerville" w:hAnsi="Baskerville" w:cs="Times New Roman (Corps CS)"/>
        </w:rPr>
        <w:t>3</w:t>
      </w:r>
    </w:p>
    <w:p w14:paraId="59822531" w14:textId="77777777" w:rsidR="00BD563B" w:rsidRPr="00BD563B" w:rsidRDefault="00BD563B" w:rsidP="00316878">
      <w:pPr>
        <w:spacing w:after="360"/>
        <w:rPr>
          <w:rFonts w:ascii="Baskerville" w:hAnsi="Baskerville" w:cs="Times New Roman (Corps CS)"/>
          <w:caps/>
        </w:rPr>
      </w:pPr>
      <w:r w:rsidRPr="00BD563B">
        <w:rPr>
          <w:rFonts w:ascii="Baskerville" w:hAnsi="Baskerville" w:cs="Times New Roman (Corps CS)"/>
          <w:caps/>
        </w:rPr>
        <w:t xml:space="preserve">Caducité des autorisations de programme et d’engagement engagées et non mandatées   </w:t>
      </w:r>
      <w:r>
        <w:rPr>
          <w:rFonts w:ascii="Baskerville" w:hAnsi="Baskerville" w:cs="Times New Roman (Corps CS)"/>
          <w:caps/>
        </w:rPr>
        <w:t xml:space="preserve">                                                                                                                            </w:t>
      </w:r>
      <w:r>
        <w:rPr>
          <w:rFonts w:ascii="Baskerville" w:hAnsi="Baskerville" w:cs="Times New Roman (Corps CS)"/>
        </w:rPr>
        <w:t>page</w:t>
      </w:r>
      <w:r>
        <w:rPr>
          <w:rFonts w:ascii="Baskerville" w:hAnsi="Baskerville" w:cs="Times New Roman (Corps CS)"/>
          <w:caps/>
        </w:rPr>
        <w:t xml:space="preserve"> 24</w:t>
      </w:r>
    </w:p>
    <w:p w14:paraId="59822532" w14:textId="77777777" w:rsidR="00316878" w:rsidRPr="00941E1F" w:rsidRDefault="00316878" w:rsidP="00316878">
      <w:pPr>
        <w:spacing w:after="360"/>
        <w:rPr>
          <w:rFonts w:ascii="Baskerville" w:hAnsi="Baskerville" w:cs="Times New Roman (Corps CS)"/>
        </w:rPr>
      </w:pPr>
      <w:r w:rsidRPr="00C40679">
        <w:rPr>
          <w:rFonts w:ascii="Baskerville" w:hAnsi="Baskerville" w:cs="Times New Roman (Corps CS)"/>
        </w:rPr>
        <w:t>FICHE RECAPITULATIVE</w:t>
      </w:r>
      <w:r>
        <w:rPr>
          <w:rFonts w:ascii="Baskerville" w:hAnsi="Baskerville" w:cs="Times New Roman (Corps CS)"/>
        </w:rPr>
        <w:t xml:space="preserve"> – SITE ET DATE LIMITE DE SOUMISSION                                  page </w:t>
      </w:r>
      <w:r w:rsidR="00BD563B">
        <w:rPr>
          <w:rFonts w:ascii="Baskerville" w:hAnsi="Baskerville" w:cs="Times New Roman (Corps CS)"/>
        </w:rPr>
        <w:t>25</w:t>
      </w:r>
    </w:p>
    <w:p w14:paraId="59822533"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sidRPr="00941E1F">
        <w:rPr>
          <w:rFonts w:ascii="Baskerville" w:hAnsi="Baskerville"/>
          <w:smallCaps/>
          <w14:shadow w14:blurRad="50800" w14:dist="38100" w14:dir="2700000" w14:sx="100000" w14:sy="100000" w14:kx="0" w14:ky="0" w14:algn="tl">
            <w14:srgbClr w14:val="000000">
              <w14:alpha w14:val="60000"/>
            </w14:srgbClr>
          </w14:shadow>
        </w:rPr>
        <w:br w:type="page"/>
      </w:r>
    </w:p>
    <w:p w14:paraId="59822534" w14:textId="77777777" w:rsidR="00316878" w:rsidRPr="00F16439" w:rsidRDefault="00316878" w:rsidP="00F16439">
      <w:pPr>
        <w:pStyle w:val="Titre"/>
        <w:pBdr>
          <w:top w:val="none" w:sz="0" w:space="0" w:color="auto"/>
          <w:left w:val="none" w:sz="0" w:space="0" w:color="auto"/>
          <w:bottom w:val="none" w:sz="0" w:space="0" w:color="auto"/>
          <w:right w:val="none" w:sz="0" w:space="0" w:color="auto"/>
        </w:pBdr>
        <w:shd w:val="clear" w:color="auto" w:fill="FFCC99"/>
        <w:spacing w:before="120" w:after="120" w:line="320" w:lineRule="exact"/>
        <w:rPr>
          <w:rFonts w:ascii="Baskerville" w:hAnsi="Baskerville" w:cs="Times New Roman"/>
          <w:b w:val="0"/>
          <w:bCs w:val="0"/>
          <w:smallCaps/>
          <w:sz w:val="28"/>
          <w:szCs w:val="28"/>
        </w:rPr>
      </w:pPr>
      <w:r w:rsidRPr="005D40B9">
        <w:rPr>
          <w:rStyle w:val="lev"/>
          <w:rFonts w:ascii="Baskerville" w:hAnsi="Baskerville" w:cs="Times New Roman"/>
          <w:smallCaps/>
          <w:sz w:val="28"/>
          <w:szCs w:val="28"/>
        </w:rPr>
        <w:lastRenderedPageBreak/>
        <w:t xml:space="preserve">Constitution </w:t>
      </w:r>
      <w:r>
        <w:rPr>
          <w:rStyle w:val="lev"/>
          <w:rFonts w:ascii="Baskerville" w:hAnsi="Baskerville" w:cs="Times New Roman"/>
          <w:smallCaps/>
          <w:sz w:val="28"/>
          <w:szCs w:val="28"/>
        </w:rPr>
        <w:t xml:space="preserve">dossier fonctionnement </w:t>
      </w:r>
      <w:r w:rsidRPr="005D40B9">
        <w:rPr>
          <w:rStyle w:val="lev"/>
          <w:rFonts w:ascii="Baskerville" w:hAnsi="Baskerville" w:cs="Times New Roman"/>
          <w:smallCaps/>
          <w:sz w:val="28"/>
          <w:szCs w:val="28"/>
        </w:rPr>
        <w:t xml:space="preserve">  DIM one </w:t>
      </w:r>
      <w:proofErr w:type="spellStart"/>
      <w:r w:rsidRPr="005D40B9">
        <w:rPr>
          <w:rStyle w:val="lev"/>
          <w:rFonts w:ascii="Baskerville" w:hAnsi="Baskerville" w:cs="Times New Roman"/>
          <w:smallCaps/>
          <w:sz w:val="28"/>
          <w:szCs w:val="28"/>
        </w:rPr>
        <w:t>health</w:t>
      </w:r>
      <w:proofErr w:type="spellEnd"/>
      <w:r w:rsidRPr="005D40B9">
        <w:rPr>
          <w:rStyle w:val="lev"/>
          <w:rFonts w:ascii="Baskerville" w:hAnsi="Baskerville" w:cs="Times New Roman"/>
          <w:smallCaps/>
          <w:sz w:val="28"/>
          <w:szCs w:val="28"/>
        </w:rPr>
        <w:t xml:space="preserve"> 2.0</w:t>
      </w:r>
    </w:p>
    <w:p w14:paraId="59822535" w14:textId="77777777" w:rsidR="00F16439" w:rsidRDefault="00F16439" w:rsidP="00316878">
      <w:pPr>
        <w:spacing w:line="240" w:lineRule="exact"/>
        <w:rPr>
          <w:rFonts w:ascii="Baskerville" w:hAnsi="Baskerville" w:cs="Arial"/>
          <w:sz w:val="24"/>
          <w:szCs w:val="24"/>
        </w:rPr>
      </w:pPr>
    </w:p>
    <w:p w14:paraId="59822536" w14:textId="77777777" w:rsidR="00F16439" w:rsidRDefault="00F16439" w:rsidP="00316878">
      <w:pPr>
        <w:spacing w:line="240" w:lineRule="exact"/>
        <w:rPr>
          <w:rFonts w:ascii="Baskerville" w:hAnsi="Baskerville" w:cs="Arial"/>
          <w:sz w:val="24"/>
          <w:szCs w:val="24"/>
        </w:rPr>
      </w:pPr>
    </w:p>
    <w:p w14:paraId="59822537" w14:textId="77777777" w:rsidR="00316878" w:rsidRPr="00E0167A" w:rsidRDefault="00316878" w:rsidP="00316878">
      <w:pPr>
        <w:spacing w:line="240" w:lineRule="exact"/>
        <w:rPr>
          <w:rFonts w:ascii="Baskerville" w:hAnsi="Baskerville" w:cs="Arial"/>
          <w:sz w:val="24"/>
          <w:szCs w:val="24"/>
        </w:rPr>
      </w:pPr>
      <w:r w:rsidRPr="00E0167A">
        <w:rPr>
          <w:rFonts w:ascii="Baskerville" w:hAnsi="Baskerville" w:cs="Arial"/>
          <w:sz w:val="24"/>
          <w:szCs w:val="24"/>
        </w:rPr>
        <w:t>Chaque candidat devra produire un dossier présentant les éléments suivants :</w:t>
      </w:r>
    </w:p>
    <w:p w14:paraId="59822538" w14:textId="77777777" w:rsidR="00316878" w:rsidRPr="00121457" w:rsidRDefault="00316878" w:rsidP="00316878">
      <w:pPr>
        <w:spacing w:after="0" w:line="240" w:lineRule="auto"/>
        <w:rPr>
          <w:rFonts w:ascii="Baskerville" w:hAnsi="Baskerville" w:cs="Arial"/>
          <w:sz w:val="24"/>
          <w:szCs w:val="24"/>
        </w:rPr>
      </w:pPr>
      <w:r w:rsidRPr="00F16439">
        <w:rPr>
          <w:rFonts w:ascii="Baskerville" w:hAnsi="Baskerville" w:cs="Arial"/>
          <w:smallCaps/>
          <w:sz w:val="24"/>
          <w:szCs w:val="24"/>
        </w:rPr>
        <w:t>Fiche projet</w:t>
      </w:r>
      <w:r w:rsidRPr="00121457">
        <w:rPr>
          <w:rFonts w:ascii="Baskerville" w:hAnsi="Baskerville" w:cs="Arial"/>
          <w:sz w:val="24"/>
          <w:szCs w:val="24"/>
        </w:rPr>
        <w:t xml:space="preserve"> </w:t>
      </w:r>
      <w:r w:rsidRPr="00F16439">
        <w:rPr>
          <w:rFonts w:ascii="Baskerville" w:hAnsi="Baskerville" w:cs="Arial"/>
          <w:i/>
          <w:sz w:val="24"/>
          <w:szCs w:val="24"/>
        </w:rPr>
        <w:t>comprenant</w:t>
      </w:r>
    </w:p>
    <w:p w14:paraId="59822539"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Coordonnées du scientifique coordinateur du projet </w:t>
      </w:r>
    </w:p>
    <w:p w14:paraId="5982253A"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Pr>
          <w:rFonts w:ascii="Baskerville" w:hAnsi="Baskerville"/>
          <w:sz w:val="24"/>
          <w:szCs w:val="24"/>
        </w:rPr>
        <w:t xml:space="preserve">Titre du projet </w:t>
      </w:r>
    </w:p>
    <w:p w14:paraId="5982253B"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Coordonnées du/des établissement partenaire :</w:t>
      </w:r>
    </w:p>
    <w:p w14:paraId="5982253C" w14:textId="4776A75B" w:rsidR="00316878" w:rsidRPr="00121457"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 xml:space="preserve">CV du responsable scientifique </w:t>
      </w:r>
      <w:r w:rsidRPr="00121457">
        <w:rPr>
          <w:rFonts w:ascii="Baskerville" w:hAnsi="Baskerville"/>
          <w:i/>
          <w:sz w:val="24"/>
          <w:szCs w:val="24"/>
        </w:rPr>
        <w:t>(précisant les 5 derniers articles ou ouvrages publiés par les responsables scientifiques)</w:t>
      </w:r>
    </w:p>
    <w:p w14:paraId="5982253D" w14:textId="77777777" w:rsidR="00316878" w:rsidRPr="00121457"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Mention de collaborations (</w:t>
      </w:r>
      <w:r w:rsidRPr="00121457">
        <w:rPr>
          <w:rFonts w:ascii="Baskerville" w:hAnsi="Baskerville"/>
          <w:i/>
          <w:sz w:val="24"/>
          <w:szCs w:val="24"/>
        </w:rPr>
        <w:t>publiques et/ou privées, projets européens, coopérations scientifiques internationales, pôle de compétitivité, réseau …</w:t>
      </w:r>
      <w:proofErr w:type="gramStart"/>
      <w:r w:rsidRPr="00121457">
        <w:rPr>
          <w:rFonts w:ascii="Baskerville" w:hAnsi="Baskerville"/>
          <w:i/>
          <w:sz w:val="24"/>
          <w:szCs w:val="24"/>
        </w:rPr>
        <w:t>)?</w:t>
      </w:r>
      <w:proofErr w:type="gramEnd"/>
    </w:p>
    <w:p w14:paraId="59822540"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Résumé GRAND PUBLIC du projet scientifique </w:t>
      </w:r>
      <w:r w:rsidRPr="00121457">
        <w:rPr>
          <w:rFonts w:ascii="Baskerville" w:hAnsi="Baskerville"/>
          <w:i/>
          <w:sz w:val="24"/>
          <w:szCs w:val="24"/>
        </w:rPr>
        <w:t>(10 lignes maximum)</w:t>
      </w:r>
      <w:r w:rsidRPr="00121457">
        <w:rPr>
          <w:rFonts w:ascii="Baskerville" w:hAnsi="Baskerville"/>
          <w:sz w:val="24"/>
          <w:szCs w:val="24"/>
        </w:rPr>
        <w:t xml:space="preserve"> </w:t>
      </w:r>
    </w:p>
    <w:p w14:paraId="59822541"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Résumé du projet scientifique : (à présenter en 1 page maximum, en précisant notamment le contexte, les objectifs et les résultats attendus)</w:t>
      </w:r>
    </w:p>
    <w:p w14:paraId="59822542"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Projet scientifique (6 pages maximum). Le dossier doit comprendre :</w:t>
      </w:r>
    </w:p>
    <w:p w14:paraId="59822543" w14:textId="77777777" w:rsidR="00316878" w:rsidRPr="00121457" w:rsidRDefault="00316878" w:rsidP="00316878">
      <w:pPr>
        <w:pStyle w:val="Paragraphedeliste"/>
        <w:numPr>
          <w:ilvl w:val="1"/>
          <w:numId w:val="15"/>
        </w:numPr>
        <w:spacing w:after="0" w:line="240" w:lineRule="auto"/>
        <w:rPr>
          <w:rFonts w:ascii="Baskerville" w:hAnsi="Baskerville"/>
          <w:i/>
          <w:sz w:val="24"/>
          <w:szCs w:val="24"/>
        </w:rPr>
      </w:pPr>
      <w:r w:rsidRPr="00121457">
        <w:rPr>
          <w:rFonts w:ascii="Baskerville" w:hAnsi="Baskerville"/>
          <w:i/>
          <w:sz w:val="24"/>
          <w:szCs w:val="24"/>
        </w:rPr>
        <w:t xml:space="preserve">La situation de la problématique abordée </w:t>
      </w:r>
      <w:proofErr w:type="gramStart"/>
      <w:r w:rsidRPr="00121457">
        <w:rPr>
          <w:rFonts w:ascii="Baskerville" w:hAnsi="Baskerville"/>
          <w:i/>
          <w:sz w:val="24"/>
          <w:szCs w:val="24"/>
        </w:rPr>
        <w:t>au</w:t>
      </w:r>
      <w:proofErr w:type="gramEnd"/>
      <w:r w:rsidRPr="00121457">
        <w:rPr>
          <w:rFonts w:ascii="Baskerville" w:hAnsi="Baskerville"/>
          <w:i/>
          <w:sz w:val="24"/>
          <w:szCs w:val="24"/>
        </w:rPr>
        <w:t xml:space="preserve"> plan national et international</w:t>
      </w:r>
    </w:p>
    <w:p w14:paraId="59822544" w14:textId="77777777" w:rsidR="00316878" w:rsidRPr="00121457" w:rsidRDefault="00316878" w:rsidP="00316878">
      <w:pPr>
        <w:pStyle w:val="Paragraphedeliste"/>
        <w:numPr>
          <w:ilvl w:val="1"/>
          <w:numId w:val="15"/>
        </w:numPr>
        <w:spacing w:after="0" w:line="240" w:lineRule="auto"/>
        <w:rPr>
          <w:rFonts w:ascii="Baskerville" w:hAnsi="Baskerville"/>
          <w:i/>
          <w:sz w:val="24"/>
          <w:szCs w:val="24"/>
        </w:rPr>
      </w:pPr>
      <w:r w:rsidRPr="00121457">
        <w:rPr>
          <w:rFonts w:ascii="Baskerville" w:hAnsi="Baskerville"/>
          <w:i/>
          <w:sz w:val="24"/>
          <w:szCs w:val="24"/>
        </w:rPr>
        <w:t xml:space="preserve">Le projet scientifique en mettant en valeur sa finalité </w:t>
      </w:r>
    </w:p>
    <w:p w14:paraId="59822545" w14:textId="77777777" w:rsidR="00316878" w:rsidRPr="00121457" w:rsidRDefault="00316878" w:rsidP="00316878">
      <w:pPr>
        <w:pStyle w:val="Paragraphedeliste"/>
        <w:numPr>
          <w:ilvl w:val="1"/>
          <w:numId w:val="15"/>
        </w:numPr>
        <w:spacing w:after="0" w:line="240" w:lineRule="auto"/>
        <w:rPr>
          <w:rFonts w:ascii="Baskerville" w:hAnsi="Baskerville"/>
          <w:i/>
          <w:sz w:val="24"/>
          <w:szCs w:val="24"/>
        </w:rPr>
      </w:pPr>
      <w:r w:rsidRPr="00121457">
        <w:rPr>
          <w:rFonts w:ascii="Baskerville" w:hAnsi="Baskerville"/>
          <w:i/>
          <w:sz w:val="24"/>
          <w:szCs w:val="24"/>
        </w:rPr>
        <w:t>La description des équipes concernées, leurs complémentarités et leurs rôles précis dans le projet</w:t>
      </w:r>
    </w:p>
    <w:p w14:paraId="59822546" w14:textId="77777777" w:rsidR="00316878" w:rsidRPr="00121457" w:rsidRDefault="00316878" w:rsidP="00316878">
      <w:pPr>
        <w:pStyle w:val="Paragraphedeliste"/>
        <w:numPr>
          <w:ilvl w:val="1"/>
          <w:numId w:val="15"/>
        </w:numPr>
        <w:spacing w:after="0" w:line="240" w:lineRule="auto"/>
        <w:rPr>
          <w:rFonts w:ascii="Baskerville" w:hAnsi="Baskerville"/>
          <w:i/>
          <w:sz w:val="24"/>
          <w:szCs w:val="24"/>
        </w:rPr>
      </w:pPr>
      <w:r>
        <w:rPr>
          <w:rFonts w:ascii="Baskerville" w:hAnsi="Baskerville"/>
          <w:i/>
          <w:sz w:val="24"/>
          <w:szCs w:val="24"/>
        </w:rPr>
        <w:t>La mise</w:t>
      </w:r>
      <w:r w:rsidRPr="00121457">
        <w:rPr>
          <w:rFonts w:ascii="Baskerville" w:hAnsi="Baskerville"/>
          <w:i/>
          <w:sz w:val="24"/>
          <w:szCs w:val="24"/>
        </w:rPr>
        <w:t xml:space="preserve"> en valeur la valorisation et les applications de la recherche envisagées </w:t>
      </w:r>
    </w:p>
    <w:p w14:paraId="59822547" w14:textId="77777777" w:rsidR="00316878" w:rsidRPr="00121457" w:rsidRDefault="00316878" w:rsidP="00316878">
      <w:pPr>
        <w:pStyle w:val="Paragraphedeliste"/>
        <w:numPr>
          <w:ilvl w:val="1"/>
          <w:numId w:val="15"/>
        </w:numPr>
        <w:spacing w:after="0" w:line="240" w:lineRule="auto"/>
        <w:rPr>
          <w:rFonts w:ascii="Baskerville" w:hAnsi="Baskerville"/>
          <w:i/>
          <w:sz w:val="24"/>
          <w:szCs w:val="24"/>
        </w:rPr>
      </w:pPr>
      <w:r>
        <w:rPr>
          <w:rFonts w:ascii="Baskerville" w:hAnsi="Baskerville"/>
          <w:i/>
          <w:sz w:val="24"/>
          <w:szCs w:val="24"/>
        </w:rPr>
        <w:t>La description</w:t>
      </w:r>
      <w:r w:rsidRPr="00121457">
        <w:rPr>
          <w:rFonts w:ascii="Baskerville" w:hAnsi="Baskerville"/>
          <w:i/>
          <w:sz w:val="24"/>
          <w:szCs w:val="24"/>
        </w:rPr>
        <w:t xml:space="preserve"> autant que possible </w:t>
      </w:r>
      <w:r>
        <w:rPr>
          <w:rFonts w:ascii="Baskerville" w:hAnsi="Baskerville"/>
          <w:i/>
          <w:sz w:val="24"/>
          <w:szCs w:val="24"/>
        </w:rPr>
        <w:t>d</w:t>
      </w:r>
      <w:r w:rsidRPr="00121457">
        <w:rPr>
          <w:rFonts w:ascii="Baskerville" w:hAnsi="Baskerville"/>
          <w:i/>
          <w:sz w:val="24"/>
          <w:szCs w:val="24"/>
        </w:rPr>
        <w:t xml:space="preserve">es livrables et </w:t>
      </w:r>
      <w:r>
        <w:rPr>
          <w:rFonts w:ascii="Baskerville" w:hAnsi="Baskerville"/>
          <w:i/>
          <w:sz w:val="24"/>
          <w:szCs w:val="24"/>
        </w:rPr>
        <w:t>d</w:t>
      </w:r>
      <w:r w:rsidRPr="00121457">
        <w:rPr>
          <w:rFonts w:ascii="Baskerville" w:hAnsi="Baskerville"/>
          <w:i/>
          <w:sz w:val="24"/>
          <w:szCs w:val="24"/>
        </w:rPr>
        <w:t xml:space="preserve">es jalons   ainsi que la contribution bien délimitée du doctorant ou post doctorant dans le projet </w:t>
      </w:r>
    </w:p>
    <w:p w14:paraId="59822548" w14:textId="0FE0ADA4"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Positionnement et cohérence du recrutement éventuel d’un </w:t>
      </w:r>
      <w:r w:rsidR="00E74DCA">
        <w:rPr>
          <w:rFonts w:ascii="Baskerville" w:hAnsi="Baskerville"/>
          <w:sz w:val="24"/>
          <w:szCs w:val="24"/>
        </w:rPr>
        <w:t>ingénieur dans</w:t>
      </w:r>
      <w:r w:rsidRPr="00121457">
        <w:rPr>
          <w:rFonts w:ascii="Baskerville" w:hAnsi="Baskerville"/>
          <w:sz w:val="24"/>
          <w:szCs w:val="24"/>
        </w:rPr>
        <w:t xml:space="preserve"> le projet global.</w:t>
      </w:r>
    </w:p>
    <w:p w14:paraId="59822549" w14:textId="61CF7EF2"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Organigramme </w:t>
      </w:r>
      <w:r w:rsidR="00E74DCA">
        <w:rPr>
          <w:rFonts w:ascii="Baskerville" w:hAnsi="Baskerville"/>
          <w:sz w:val="24"/>
          <w:szCs w:val="24"/>
        </w:rPr>
        <w:t>de l’équipe concerné</w:t>
      </w:r>
      <w:r w:rsidRPr="00121457">
        <w:rPr>
          <w:rFonts w:ascii="Baskerville" w:hAnsi="Baskerville"/>
          <w:sz w:val="24"/>
          <w:szCs w:val="24"/>
        </w:rPr>
        <w:t xml:space="preserve"> et des unités de rattachement </w:t>
      </w:r>
    </w:p>
    <w:p w14:paraId="5982254A" w14:textId="77777777" w:rsidR="00316878" w:rsidRPr="00121457"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Transfert du projet à une société de valorisation si applicable Décrire précisément la valorisation envisagée avec les implications industrielles éventuelles.</w:t>
      </w:r>
    </w:p>
    <w:p w14:paraId="5982254B" w14:textId="77777777" w:rsidR="00316878" w:rsidRPr="00F34734" w:rsidRDefault="00316878" w:rsidP="00316878">
      <w:pPr>
        <w:spacing w:after="0" w:line="240" w:lineRule="auto"/>
        <w:jc w:val="both"/>
        <w:rPr>
          <w:rFonts w:ascii="Baskerville" w:hAnsi="Baskerville" w:cs="Arial"/>
          <w:sz w:val="24"/>
          <w:szCs w:val="24"/>
        </w:rPr>
      </w:pPr>
    </w:p>
    <w:p w14:paraId="5982254C" w14:textId="77777777" w:rsidR="00316878" w:rsidRPr="00E0167A" w:rsidRDefault="00F16439" w:rsidP="00F16439">
      <w:pPr>
        <w:spacing w:after="0" w:line="240" w:lineRule="auto"/>
        <w:rPr>
          <w:rFonts w:ascii="Baskerville" w:hAnsi="Baskerville" w:cs="Arial"/>
          <w:sz w:val="24"/>
          <w:szCs w:val="24"/>
        </w:rPr>
      </w:pPr>
      <w:r>
        <w:rPr>
          <w:rFonts w:ascii="Baskerville" w:hAnsi="Baskerville" w:cs="Arial"/>
          <w:smallCaps/>
          <w:sz w:val="24"/>
          <w:szCs w:val="24"/>
        </w:rPr>
        <w:t>Demande d’allocation doctorale</w:t>
      </w:r>
      <w:r w:rsidRPr="00121457">
        <w:rPr>
          <w:rFonts w:ascii="Baskerville" w:hAnsi="Baskerville" w:cs="Arial"/>
          <w:sz w:val="24"/>
          <w:szCs w:val="24"/>
        </w:rPr>
        <w:t xml:space="preserve"> </w:t>
      </w:r>
    </w:p>
    <w:p w14:paraId="5982254D" w14:textId="77777777" w:rsidR="00F16439" w:rsidRPr="00F16439" w:rsidRDefault="00F16439" w:rsidP="00F16439">
      <w:pPr>
        <w:spacing w:after="0" w:line="240" w:lineRule="auto"/>
        <w:jc w:val="both"/>
        <w:rPr>
          <w:rFonts w:ascii="Baskerville" w:hAnsi="Baskerville" w:cs="Arial"/>
          <w:sz w:val="24"/>
          <w:szCs w:val="24"/>
        </w:rPr>
      </w:pPr>
    </w:p>
    <w:p w14:paraId="5982254E" w14:textId="30DF658D" w:rsidR="00F16439" w:rsidRPr="00E0167A" w:rsidRDefault="00F16439" w:rsidP="00F16439">
      <w:pPr>
        <w:spacing w:after="0" w:line="240" w:lineRule="auto"/>
        <w:rPr>
          <w:rFonts w:ascii="Baskerville" w:hAnsi="Baskerville" w:cs="Arial"/>
          <w:sz w:val="24"/>
          <w:szCs w:val="24"/>
        </w:rPr>
      </w:pPr>
      <w:r>
        <w:rPr>
          <w:rFonts w:ascii="Baskerville" w:hAnsi="Baskerville" w:cs="Arial"/>
          <w:smallCaps/>
          <w:sz w:val="24"/>
          <w:szCs w:val="24"/>
        </w:rPr>
        <w:t xml:space="preserve">Formulaire gestion </w:t>
      </w:r>
      <w:proofErr w:type="gramStart"/>
      <w:r>
        <w:rPr>
          <w:rFonts w:ascii="Baskerville" w:hAnsi="Baskerville" w:cs="Arial"/>
          <w:smallCaps/>
          <w:sz w:val="24"/>
          <w:szCs w:val="24"/>
        </w:rPr>
        <w:t xml:space="preserve">allocation  </w:t>
      </w:r>
      <w:r w:rsidR="00A25A0A">
        <w:rPr>
          <w:rFonts w:ascii="Baskerville" w:hAnsi="Baskerville" w:cs="Arial"/>
          <w:smallCaps/>
          <w:sz w:val="24"/>
          <w:szCs w:val="24"/>
        </w:rPr>
        <w:t>post</w:t>
      </w:r>
      <w:proofErr w:type="gramEnd"/>
      <w:r w:rsidR="00A25A0A">
        <w:rPr>
          <w:rFonts w:ascii="Baskerville" w:hAnsi="Baskerville" w:cs="Arial"/>
          <w:smallCaps/>
          <w:sz w:val="24"/>
          <w:szCs w:val="24"/>
        </w:rPr>
        <w:t xml:space="preserve"> doctorale </w:t>
      </w:r>
      <w:r w:rsidRPr="00F16439">
        <w:rPr>
          <w:rFonts w:ascii="Baskerville" w:hAnsi="Baskerville" w:cs="Arial"/>
          <w:i/>
          <w:sz w:val="24"/>
          <w:szCs w:val="24"/>
        </w:rPr>
        <w:t xml:space="preserve">comprenant </w:t>
      </w:r>
      <w:r>
        <w:rPr>
          <w:rFonts w:ascii="Baskerville" w:hAnsi="Baskerville" w:cs="Arial"/>
          <w:i/>
          <w:sz w:val="24"/>
          <w:szCs w:val="24"/>
        </w:rPr>
        <w:t xml:space="preserve">notamment un </w:t>
      </w:r>
      <w:proofErr w:type="spellStart"/>
      <w:r w:rsidRPr="00F16439">
        <w:rPr>
          <w:rFonts w:ascii="Baskerville" w:hAnsi="Baskerville" w:cs="Arial"/>
          <w:i/>
          <w:sz w:val="24"/>
          <w:szCs w:val="24"/>
        </w:rPr>
        <w:t>Un</w:t>
      </w:r>
      <w:proofErr w:type="spellEnd"/>
      <w:r w:rsidRPr="00F16439">
        <w:rPr>
          <w:rFonts w:ascii="Baskerville" w:hAnsi="Baskerville" w:cs="Arial"/>
          <w:i/>
          <w:sz w:val="24"/>
          <w:szCs w:val="24"/>
        </w:rPr>
        <w:t xml:space="preserve"> RIB ou un RIP de l’établissement de recherche devant percevoir la subvention.</w:t>
      </w:r>
    </w:p>
    <w:p w14:paraId="5982254F" w14:textId="77777777" w:rsidR="00F16439" w:rsidRDefault="00F16439" w:rsidP="00F16439">
      <w:pPr>
        <w:spacing w:after="0" w:line="240" w:lineRule="auto"/>
        <w:rPr>
          <w:rFonts w:ascii="Baskerville" w:hAnsi="Baskerville" w:cs="Arial"/>
          <w:i/>
          <w:sz w:val="24"/>
          <w:szCs w:val="24"/>
        </w:rPr>
      </w:pPr>
    </w:p>
    <w:p w14:paraId="59822550" w14:textId="5932DA60" w:rsidR="00F16439" w:rsidRPr="00E0167A" w:rsidRDefault="00F16439" w:rsidP="00F16439">
      <w:pPr>
        <w:spacing w:after="0" w:line="240" w:lineRule="auto"/>
        <w:rPr>
          <w:rFonts w:ascii="Baskerville" w:hAnsi="Baskerville" w:cs="Arial"/>
          <w:sz w:val="24"/>
          <w:szCs w:val="24"/>
        </w:rPr>
      </w:pPr>
      <w:r>
        <w:rPr>
          <w:rFonts w:ascii="Baskerville" w:hAnsi="Baskerville" w:cs="Arial"/>
          <w:smallCaps/>
          <w:sz w:val="24"/>
          <w:szCs w:val="24"/>
        </w:rPr>
        <w:t>Attestation sur l’honneur</w:t>
      </w:r>
      <w:r w:rsidRPr="00F16439">
        <w:rPr>
          <w:rFonts w:ascii="Baskerville" w:hAnsi="Baskerville" w:cs="Arial"/>
          <w:i/>
          <w:sz w:val="24"/>
          <w:szCs w:val="24"/>
        </w:rPr>
        <w:t xml:space="preserve"> </w:t>
      </w:r>
      <w:r w:rsidR="005B328E">
        <w:rPr>
          <w:rFonts w:ascii="Baskerville" w:hAnsi="Baskerville" w:cs="Arial"/>
          <w:i/>
          <w:sz w:val="24"/>
          <w:szCs w:val="24"/>
        </w:rPr>
        <w:t>portant</w:t>
      </w:r>
      <w:r>
        <w:rPr>
          <w:rFonts w:ascii="Baskerville" w:hAnsi="Baskerville" w:cs="Arial"/>
          <w:i/>
          <w:sz w:val="24"/>
          <w:szCs w:val="24"/>
        </w:rPr>
        <w:t xml:space="preserve"> notamment à suivre les règles de recrutement des </w:t>
      </w:r>
      <w:r w:rsidR="00CB20E4">
        <w:rPr>
          <w:rFonts w:ascii="Baskerville" w:hAnsi="Baskerville" w:cs="Arial"/>
          <w:i/>
          <w:sz w:val="24"/>
          <w:szCs w:val="24"/>
        </w:rPr>
        <w:t xml:space="preserve">post </w:t>
      </w:r>
      <w:r>
        <w:rPr>
          <w:rFonts w:ascii="Baskerville" w:hAnsi="Baskerville" w:cs="Arial"/>
          <w:i/>
          <w:sz w:val="24"/>
          <w:szCs w:val="24"/>
        </w:rPr>
        <w:t xml:space="preserve">doctorants et de soumission d’un rapport final </w:t>
      </w:r>
    </w:p>
    <w:p w14:paraId="59822551" w14:textId="77777777" w:rsidR="00F16439" w:rsidRDefault="00F16439" w:rsidP="00F16439">
      <w:pPr>
        <w:spacing w:after="0" w:line="240" w:lineRule="auto"/>
        <w:rPr>
          <w:rFonts w:ascii="Baskerville" w:hAnsi="Baskerville" w:cs="Arial"/>
          <w:i/>
          <w:sz w:val="24"/>
          <w:szCs w:val="24"/>
        </w:rPr>
      </w:pPr>
    </w:p>
    <w:p w14:paraId="59822552" w14:textId="77777777" w:rsidR="00F16439" w:rsidRPr="00F16439" w:rsidRDefault="00F16439" w:rsidP="00F16439">
      <w:pPr>
        <w:spacing w:after="0" w:line="240" w:lineRule="auto"/>
        <w:jc w:val="center"/>
        <w:rPr>
          <w:rFonts w:ascii="Baskerville" w:hAnsi="Baskerville" w:cs="Arial"/>
          <w:b/>
          <w:i/>
          <w:sz w:val="24"/>
          <w:szCs w:val="24"/>
        </w:rPr>
      </w:pPr>
      <w:r w:rsidRPr="00F16439">
        <w:rPr>
          <w:rFonts w:ascii="Baskerville" w:hAnsi="Baskerville" w:cs="Arial"/>
          <w:b/>
          <w:i/>
          <w:sz w:val="24"/>
          <w:szCs w:val="24"/>
        </w:rPr>
        <w:t>En fonction des besoins</w:t>
      </w:r>
    </w:p>
    <w:p w14:paraId="59822553" w14:textId="77777777" w:rsidR="00F16439" w:rsidRPr="00F16439" w:rsidRDefault="00F16439" w:rsidP="00F16439">
      <w:pPr>
        <w:spacing w:after="0" w:line="240" w:lineRule="auto"/>
        <w:jc w:val="center"/>
        <w:rPr>
          <w:rFonts w:ascii="Baskerville" w:hAnsi="Baskerville" w:cs="Arial"/>
        </w:rPr>
      </w:pPr>
    </w:p>
    <w:p w14:paraId="59822554" w14:textId="77777777" w:rsidR="00F16439" w:rsidRPr="00F16439" w:rsidRDefault="00F16439" w:rsidP="00316878">
      <w:pPr>
        <w:spacing w:after="0" w:line="240" w:lineRule="auto"/>
        <w:jc w:val="both"/>
        <w:rPr>
          <w:rFonts w:ascii="Baskerville" w:hAnsi="Baskerville" w:cs="Times New Roman (Corps CS)"/>
          <w:sz w:val="24"/>
          <w:szCs w:val="24"/>
        </w:rPr>
      </w:pPr>
      <w:r w:rsidRPr="00F16439">
        <w:rPr>
          <w:rFonts w:ascii="Baskerville" w:hAnsi="Baskerville" w:cs="Times New Roman (Corps CS)"/>
          <w:smallCaps/>
          <w:sz w:val="24"/>
          <w:szCs w:val="24"/>
        </w:rPr>
        <w:t>Formulaire de</w:t>
      </w:r>
      <w:r w:rsidRPr="00F16439">
        <w:rPr>
          <w:rFonts w:ascii="Baskerville" w:hAnsi="Baskerville" w:cs="Times New Roman (Corps CS)"/>
          <w:sz w:val="24"/>
          <w:szCs w:val="24"/>
        </w:rPr>
        <w:t xml:space="preserve"> </w:t>
      </w:r>
      <w:r w:rsidRPr="00F16439">
        <w:rPr>
          <w:rFonts w:ascii="Baskerville" w:hAnsi="Baskerville" w:cs="Times New Roman (Corps CS)"/>
          <w:smallCaps/>
          <w:sz w:val="24"/>
          <w:szCs w:val="24"/>
        </w:rPr>
        <w:t>demande de petit investissement</w:t>
      </w:r>
    </w:p>
    <w:p w14:paraId="59822555" w14:textId="77777777" w:rsidR="00F16439" w:rsidRPr="00F16439" w:rsidRDefault="00F16439" w:rsidP="00316878">
      <w:pPr>
        <w:spacing w:after="0" w:line="240" w:lineRule="auto"/>
        <w:jc w:val="both"/>
        <w:rPr>
          <w:rFonts w:ascii="Baskerville" w:hAnsi="Baskerville" w:cs="Times New Roman (Corps CS)"/>
          <w:sz w:val="24"/>
          <w:szCs w:val="24"/>
        </w:rPr>
      </w:pPr>
    </w:p>
    <w:p w14:paraId="59822556" w14:textId="77777777" w:rsidR="00F16439" w:rsidRPr="00F16439" w:rsidRDefault="00F16439" w:rsidP="00316878">
      <w:pPr>
        <w:spacing w:after="0" w:line="240" w:lineRule="auto"/>
        <w:jc w:val="both"/>
        <w:rPr>
          <w:rFonts w:ascii="Baskerville" w:hAnsi="Baskerville" w:cs="Times New Roman (Corps CS)"/>
          <w:sz w:val="24"/>
          <w:szCs w:val="24"/>
        </w:rPr>
      </w:pPr>
      <w:r w:rsidRPr="00F16439">
        <w:rPr>
          <w:rFonts w:ascii="Baskerville" w:hAnsi="Baskerville" w:cs="Times New Roman (Corps CS)"/>
          <w:smallCaps/>
          <w:sz w:val="24"/>
          <w:szCs w:val="24"/>
        </w:rPr>
        <w:t>Formulaire de</w:t>
      </w:r>
      <w:r w:rsidRPr="00F16439">
        <w:rPr>
          <w:rFonts w:ascii="Baskerville" w:hAnsi="Baskerville" w:cs="Times New Roman (Corps CS)"/>
          <w:sz w:val="24"/>
          <w:szCs w:val="24"/>
        </w:rPr>
        <w:t xml:space="preserve"> </w:t>
      </w:r>
      <w:r w:rsidRPr="00F16439">
        <w:rPr>
          <w:rFonts w:ascii="Baskerville" w:hAnsi="Baskerville" w:cs="Times New Roman (Corps CS)"/>
          <w:smallCaps/>
          <w:sz w:val="24"/>
          <w:szCs w:val="24"/>
        </w:rPr>
        <w:t>demande de valorisation</w:t>
      </w:r>
    </w:p>
    <w:p w14:paraId="59822557" w14:textId="77777777" w:rsidR="00F16439" w:rsidRPr="00E0167A" w:rsidRDefault="00F16439" w:rsidP="00316878">
      <w:pPr>
        <w:spacing w:after="0" w:line="240" w:lineRule="auto"/>
        <w:jc w:val="both"/>
        <w:rPr>
          <w:rFonts w:ascii="Baskerville" w:hAnsi="Baskerville" w:cs="Arial"/>
          <w:sz w:val="24"/>
          <w:szCs w:val="24"/>
        </w:rPr>
      </w:pPr>
    </w:p>
    <w:p w14:paraId="59822558"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59822559" w14:textId="77777777" w:rsidR="00316878" w:rsidRPr="00941E1F"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p>
    <w:p w14:paraId="5982255A" w14:textId="77777777" w:rsidR="00316878" w:rsidRPr="00C23C70"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proofErr w:type="gramStart"/>
      <w:r w:rsidRPr="00C23C70">
        <w:rPr>
          <w:rStyle w:val="lev"/>
          <w:rFonts w:ascii="Baskerville" w:hAnsi="Baskerville" w:cs="Times New Roman"/>
          <w:smallCaps/>
          <w:color w:val="FFFFFF" w:themeColor="background1"/>
          <w:sz w:val="28"/>
          <w:szCs w:val="28"/>
        </w:rPr>
        <w:t>Présentation  DIM</w:t>
      </w:r>
      <w:proofErr w:type="gramEnd"/>
      <w:r w:rsidRPr="00C23C70">
        <w:rPr>
          <w:rStyle w:val="lev"/>
          <w:rFonts w:ascii="Baskerville" w:hAnsi="Baskerville" w:cs="Times New Roman"/>
          <w:smallCaps/>
          <w:color w:val="FFFFFF" w:themeColor="background1"/>
          <w:sz w:val="28"/>
          <w:szCs w:val="28"/>
        </w:rPr>
        <w:t xml:space="preserve"> one </w:t>
      </w:r>
      <w:proofErr w:type="spellStart"/>
      <w:r w:rsidRPr="00C23C70">
        <w:rPr>
          <w:rStyle w:val="lev"/>
          <w:rFonts w:ascii="Baskerville" w:hAnsi="Baskerville" w:cs="Times New Roman"/>
          <w:smallCaps/>
          <w:color w:val="FFFFFF" w:themeColor="background1"/>
          <w:sz w:val="28"/>
          <w:szCs w:val="28"/>
        </w:rPr>
        <w:t>health</w:t>
      </w:r>
      <w:proofErr w:type="spellEnd"/>
      <w:r w:rsidRPr="00C23C70">
        <w:rPr>
          <w:rStyle w:val="lev"/>
          <w:rFonts w:ascii="Baskerville" w:hAnsi="Baskerville" w:cs="Times New Roman"/>
          <w:smallCaps/>
          <w:color w:val="FFFFFF" w:themeColor="background1"/>
          <w:sz w:val="28"/>
          <w:szCs w:val="28"/>
        </w:rPr>
        <w:t xml:space="preserve"> 2.0 </w:t>
      </w:r>
    </w:p>
    <w:p w14:paraId="5982255B" w14:textId="77777777" w:rsidR="00316878" w:rsidRDefault="00316878" w:rsidP="00316878">
      <w:pPr>
        <w:pStyle w:val="Default"/>
        <w:spacing w:after="120"/>
        <w:jc w:val="both"/>
        <w:rPr>
          <w:rFonts w:ascii="Baskerville" w:hAnsi="Baskerville"/>
          <w:b/>
          <w:bCs/>
          <w:color w:val="000000" w:themeColor="text1"/>
        </w:rPr>
      </w:pPr>
    </w:p>
    <w:p w14:paraId="5982255C" w14:textId="77777777" w:rsidR="00316878" w:rsidRPr="00544C81" w:rsidRDefault="00316878" w:rsidP="00316878">
      <w:pPr>
        <w:pStyle w:val="Default"/>
        <w:spacing w:after="120"/>
        <w:jc w:val="both"/>
        <w:rPr>
          <w:rFonts w:ascii="Baskerville" w:hAnsi="Baskerville"/>
          <w:color w:val="000000" w:themeColor="text1"/>
        </w:rPr>
      </w:pPr>
      <w:r w:rsidRPr="00544C81">
        <w:rPr>
          <w:rFonts w:ascii="Baskerville" w:hAnsi="Baskerville"/>
          <w:b/>
          <w:bCs/>
          <w:color w:val="000000" w:themeColor="text1"/>
        </w:rPr>
        <w:t>Les domaines d’intérêt majeur (</w:t>
      </w:r>
      <w:r w:rsidRPr="00544C81">
        <w:rPr>
          <w:rStyle w:val="AcronymeHTML"/>
          <w:rFonts w:ascii="Baskerville" w:hAnsi="Baskerville"/>
          <w:b/>
          <w:bCs/>
          <w:color w:val="000000" w:themeColor="text1"/>
        </w:rPr>
        <w:t>DIM</w:t>
      </w:r>
      <w:r w:rsidRPr="00544C81">
        <w:rPr>
          <w:rFonts w:ascii="Baskerville" w:hAnsi="Baskerville"/>
          <w:b/>
          <w:bCs/>
          <w:color w:val="000000" w:themeColor="text1"/>
        </w:rPr>
        <w:t>)</w:t>
      </w:r>
      <w:r w:rsidRPr="00544C81">
        <w:rPr>
          <w:rFonts w:ascii="Baskerville" w:hAnsi="Baskerville"/>
          <w:color w:val="000000" w:themeColor="text1"/>
        </w:rPr>
        <w:t>. Dispositifs phares de la politique régionale de recherche mis en place par la Région Île-de-</w:t>
      </w:r>
      <w:proofErr w:type="gramStart"/>
      <w:r w:rsidRPr="00544C81">
        <w:rPr>
          <w:rFonts w:ascii="Baskerville" w:hAnsi="Baskerville"/>
          <w:color w:val="000000" w:themeColor="text1"/>
        </w:rPr>
        <w:t>France,  les</w:t>
      </w:r>
      <w:proofErr w:type="gramEnd"/>
      <w:r w:rsidRPr="00544C81">
        <w:rPr>
          <w:rFonts w:ascii="Baskerville" w:hAnsi="Baskerville"/>
          <w:color w:val="000000" w:themeColor="text1"/>
        </w:rPr>
        <w:t xml:space="preserve"> domaines d’intérêt majeur (</w:t>
      </w:r>
      <w:r w:rsidRPr="00544C81">
        <w:rPr>
          <w:rStyle w:val="AcronymeHTML"/>
          <w:rFonts w:ascii="Baskerville" w:hAnsi="Baskerville"/>
          <w:color w:val="000000" w:themeColor="text1"/>
        </w:rPr>
        <w:t>DIM</w:t>
      </w:r>
      <w:r w:rsidRPr="00544C81">
        <w:rPr>
          <w:rFonts w:ascii="Baskerville" w:hAnsi="Baskerville"/>
          <w:color w:val="000000" w:themeColor="text1"/>
        </w:rPr>
        <w:t>) visent à fédérer des réseaux de laboratoires situés en Île-de-France, agissant sur des domaines labellisés ciblés. Le dispositif « soutien aux domaines d’intérêt majeur » vise à:</w:t>
      </w:r>
    </w:p>
    <w:p w14:paraId="5982255D"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encourager la structuration d’équipes et de réseaux de recherche franciliens autour de thématiques de recherche d’intérêt majeur pour l’Île-de-France;</w:t>
      </w:r>
    </w:p>
    <w:p w14:paraId="5982255E"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l’attractivité des laboratoires franciliens par l’apport de compétences scientifiques et technologiques et d’équipements de pointe,</w:t>
      </w:r>
    </w:p>
    <w:p w14:paraId="5982255F"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améliorer la visibilité de l’Île-de-France et des équipes de recherche francilien</w:t>
      </w:r>
      <w:r>
        <w:rPr>
          <w:rFonts w:ascii="Baskerville" w:eastAsia="Times New Roman" w:hAnsi="Baskerville" w:cs="Times New Roman"/>
          <w:color w:val="000000" w:themeColor="text1"/>
          <w:sz w:val="24"/>
          <w:szCs w:val="24"/>
        </w:rPr>
        <w:t>ne</w:t>
      </w:r>
      <w:r w:rsidRPr="00544C81">
        <w:rPr>
          <w:rFonts w:ascii="Baskerville" w:eastAsia="Times New Roman" w:hAnsi="Baskerville" w:cs="Times New Roman"/>
          <w:color w:val="000000" w:themeColor="text1"/>
          <w:sz w:val="24"/>
          <w:szCs w:val="24"/>
        </w:rPr>
        <w:t>s à l’Europe et à l’international ;</w:t>
      </w:r>
    </w:p>
    <w:p w14:paraId="59822560"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stimuler l'interdisciplinarité et le développement des échanges entre laboratoires de recherche et acteurs économiques ;</w:t>
      </w:r>
    </w:p>
    <w:p w14:paraId="59822561"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les liens entre la recherche et le développement économique en favorisant le transfert de technologie et l’innovation ;</w:t>
      </w:r>
    </w:p>
    <w:p w14:paraId="59822562"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favoriser la valorisation des connaissances et dissémination des résultats de la recherche, y compris auprès du grand public et des jeunes.</w:t>
      </w:r>
    </w:p>
    <w:p w14:paraId="59822563"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r w:rsidRPr="00544C81">
        <w:rPr>
          <w:rFonts w:ascii="Baskerville" w:hAnsi="Baskerville" w:cs="Times New Roman"/>
          <w:color w:val="000000" w:themeColor="text1"/>
          <w:sz w:val="24"/>
          <w:szCs w:val="24"/>
        </w:rPr>
        <w:t>La labellisation « domaine d’intérêt majeur » a pour finalité la structuration d’un réseau d’acteurs de la recherche autour d’une thématique qui fédère plusieurs disciplines. Le DIM-1HEALTH</w:t>
      </w:r>
      <w:r w:rsidRPr="00544C81">
        <w:rPr>
          <w:rFonts w:ascii="Baskerville" w:hAnsi="Baskerville"/>
          <w:color w:val="000000" w:themeColor="text1"/>
          <w:sz w:val="24"/>
          <w:szCs w:val="24"/>
        </w:rPr>
        <w:t xml:space="preserve"> 2.0</w:t>
      </w:r>
      <w:r w:rsidRPr="00544C81">
        <w:rPr>
          <w:rFonts w:ascii="Baskerville" w:hAnsi="Baskerville" w:cs="Times New Roman"/>
          <w:color w:val="000000" w:themeColor="text1"/>
          <w:sz w:val="24"/>
          <w:szCs w:val="24"/>
        </w:rPr>
        <w:t xml:space="preserve"> se focalisant sur l’infectiologie a été labellisé avec 8 autres DIM. </w:t>
      </w:r>
    </w:p>
    <w:p w14:paraId="59822564"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p>
    <w:p w14:paraId="59822565" w14:textId="77777777" w:rsidR="00316878" w:rsidRPr="00544C81" w:rsidRDefault="00316878" w:rsidP="00316878">
      <w:pPr>
        <w:spacing w:after="120"/>
        <w:jc w:val="both"/>
        <w:rPr>
          <w:rFonts w:ascii="Baskerville" w:hAnsi="Baskerville" w:cs="Times New Roman"/>
          <w:bCs/>
          <w:sz w:val="24"/>
          <w:szCs w:val="24"/>
        </w:rPr>
      </w:pPr>
      <w:r w:rsidRPr="00544C81">
        <w:rPr>
          <w:rFonts w:ascii="Baskerville" w:hAnsi="Baskerville" w:cs="Times New Roman"/>
          <w:b/>
          <w:sz w:val="24"/>
          <w:szCs w:val="24"/>
        </w:rPr>
        <w:t>Le réseau DIM-1HEALTH</w:t>
      </w:r>
      <w:r w:rsidRPr="00544C81">
        <w:rPr>
          <w:rFonts w:ascii="Baskerville" w:hAnsi="Baskerville"/>
          <w:b/>
          <w:sz w:val="24"/>
          <w:szCs w:val="24"/>
        </w:rPr>
        <w:t xml:space="preserve"> 2.0</w:t>
      </w:r>
      <w:r w:rsidRPr="00544C81">
        <w:rPr>
          <w:rFonts w:ascii="Baskerville" w:hAnsi="Baskerville" w:cs="Times New Roman"/>
          <w:b/>
          <w:sz w:val="24"/>
          <w:szCs w:val="24"/>
        </w:rPr>
        <w:t xml:space="preserve"> </w:t>
      </w:r>
      <w:r w:rsidRPr="00544C81">
        <w:rPr>
          <w:rFonts w:ascii="Baskerville" w:hAnsi="Baskerville" w:cs="Times New Roman"/>
          <w:bCs/>
          <w:sz w:val="24"/>
          <w:szCs w:val="24"/>
        </w:rPr>
        <w:t xml:space="preserve">coordonne la sélection de </w:t>
      </w:r>
      <w:r w:rsidRPr="00544C81">
        <w:rPr>
          <w:rFonts w:ascii="Baskerville" w:hAnsi="Baskerville" w:cs="Times New Roman"/>
          <w:bCs/>
          <w:i/>
          <w:iCs/>
          <w:sz w:val="24"/>
          <w:szCs w:val="24"/>
        </w:rPr>
        <w:t xml:space="preserve">projets scientifiques </w:t>
      </w:r>
      <w:r w:rsidRPr="00544C81">
        <w:rPr>
          <w:rFonts w:ascii="Baskerville" w:hAnsi="Baskerville" w:cs="Times New Roman"/>
          <w:i/>
          <w:iCs/>
          <w:sz w:val="24"/>
          <w:szCs w:val="24"/>
        </w:rPr>
        <w:t>de la communauté francilienne dans le domaine de l’infectiologie en s’appuyant sur le concept « Un monde, une santé</w:t>
      </w:r>
      <w:r w:rsidRPr="00544C81">
        <w:rPr>
          <w:rFonts w:ascii="Baskerville" w:hAnsi="Baskerville" w:cs="Times New Roman"/>
          <w:sz w:val="24"/>
          <w:szCs w:val="24"/>
        </w:rPr>
        <w:t xml:space="preserve"> ». La vision « Une seule santé » a émergé dans un contexte de changement climatique, de croissance démographique à l’échelle mondiale, de raréfaction des ressources naturelles, de pression sanitaire mouvante aussi bien dans la population humaine que dans les populations animales. </w:t>
      </w:r>
      <w:r w:rsidRPr="00544C81">
        <w:rPr>
          <w:rFonts w:ascii="Baskerville" w:hAnsi="Baskerville" w:cs="Times New Roman"/>
          <w:bCs/>
          <w:sz w:val="24"/>
          <w:szCs w:val="24"/>
        </w:rPr>
        <w:t>Les projets intégrant ce concept seront proposés au financement de la Région Île-de-France.</w:t>
      </w:r>
    </w:p>
    <w:p w14:paraId="59822566" w14:textId="77777777" w:rsidR="00316878" w:rsidRPr="00544C81" w:rsidRDefault="00316878" w:rsidP="00316878">
      <w:pPr>
        <w:spacing w:after="120"/>
        <w:jc w:val="both"/>
        <w:rPr>
          <w:rFonts w:ascii="Baskerville" w:hAnsi="Baskerville" w:cs="Times New Roman"/>
          <w:bCs/>
          <w:sz w:val="24"/>
          <w:szCs w:val="24"/>
        </w:rPr>
      </w:pPr>
    </w:p>
    <w:p w14:paraId="59822567"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est un réseau ouvert à toute entité de recherche francilienne que sa structure de tutelle soit ou non partenaire du DIM. Le seul prérequis est l’éligibilité de la demande au regard de l’appel à projets en cours.</w:t>
      </w:r>
    </w:p>
    <w:p w14:paraId="59822568"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59822569"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Son but est de promouvoir une recherche transversale, innovante et de haut niveau concernant les maladies infectieuses humaine et/ou animale dans le cadre des changements globaux et leurs physiopathologies, tout en favorisant le développement de réseaux composés d'équipes de recherche franciliennes maîtrisant des expertises complémentaires.</w:t>
      </w:r>
    </w:p>
    <w:p w14:paraId="5982256A" w14:textId="77777777" w:rsidR="00316878" w:rsidRDefault="00316878" w:rsidP="00316878">
      <w:pPr>
        <w:pStyle w:val="NormalWeb1"/>
        <w:tabs>
          <w:tab w:val="left" w:pos="567"/>
        </w:tabs>
        <w:spacing w:before="0" w:after="120"/>
        <w:jc w:val="both"/>
        <w:rPr>
          <w:rFonts w:ascii="Baskerville" w:hAnsi="Baskerville"/>
          <w:color w:val="auto"/>
          <w:szCs w:val="24"/>
        </w:rPr>
      </w:pPr>
    </w:p>
    <w:p w14:paraId="5982256B"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5982256C"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a pour objectif de fédérer l'activité de chercheurs/ingénieurs et d’enseignants chercheurs de la Région Île-de-France, en lien ou non avec un partenaire privé impliqués dans la surveillance, l'épidémiologie, la sociologie de la santé, le diagnostic, la prévention et le traitement des maladies infectieuses, ainsi que l'étude des microorganismes (bactéries, champignons, parasites, virus et prions) qui les provoquent.</w:t>
      </w:r>
    </w:p>
    <w:p w14:paraId="5982256D" w14:textId="77777777" w:rsidR="00316878" w:rsidRPr="00544C81" w:rsidRDefault="00316878" w:rsidP="00316878">
      <w:pPr>
        <w:pStyle w:val="Titre"/>
        <w:pBdr>
          <w:top w:val="none" w:sz="0" w:space="0" w:color="auto"/>
          <w:left w:val="none" w:sz="0" w:space="0" w:color="auto"/>
          <w:bottom w:val="none" w:sz="0" w:space="0" w:color="auto"/>
          <w:right w:val="none" w:sz="0" w:space="0" w:color="auto"/>
        </w:pBdr>
        <w:spacing w:line="300" w:lineRule="exact"/>
        <w:jc w:val="both"/>
        <w:rPr>
          <w:rFonts w:ascii="Baskerville" w:hAnsi="Baskerville" w:cs="Times New Roman"/>
          <w:b w:val="0"/>
          <w:sz w:val="24"/>
        </w:rPr>
      </w:pPr>
      <w:r w:rsidRPr="00544C81">
        <w:rPr>
          <w:rFonts w:ascii="Baskerville" w:hAnsi="Baskerville" w:cs="Times New Roman"/>
          <w:b w:val="0"/>
          <w:sz w:val="24"/>
        </w:rPr>
        <w:t>Il publie un appel à projets pour soutenir le développement d'une recherche impliquant des équipes franciliennes.</w:t>
      </w:r>
    </w:p>
    <w:p w14:paraId="5982256F" w14:textId="77777777" w:rsidR="00316878"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b/>
          <w:bCs/>
          <w:sz w:val="22"/>
          <w:szCs w:val="22"/>
        </w:rPr>
      </w:pPr>
    </w:p>
    <w:p w14:paraId="437B70AC" w14:textId="77777777" w:rsidR="006635F4" w:rsidRPr="00544C81" w:rsidRDefault="006635F4" w:rsidP="006635F4">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rPr>
      </w:pPr>
      <w:r w:rsidRPr="00544C81">
        <w:rPr>
          <w:rFonts w:ascii="Baskerville" w:hAnsi="Baskerville"/>
          <w:b/>
          <w:bCs/>
        </w:rPr>
        <w:t xml:space="preserve">L’objectif du DIM One </w:t>
      </w:r>
      <w:proofErr w:type="spellStart"/>
      <w:r w:rsidRPr="00544C81">
        <w:rPr>
          <w:rFonts w:ascii="Baskerville" w:hAnsi="Baskerville"/>
          <w:b/>
          <w:bCs/>
        </w:rPr>
        <w:t>Health</w:t>
      </w:r>
      <w:proofErr w:type="spellEnd"/>
      <w:r w:rsidRPr="00544C81">
        <w:rPr>
          <w:rFonts w:ascii="Baskerville" w:hAnsi="Baskerville"/>
          <w:b/>
          <w:bCs/>
        </w:rPr>
        <w:t xml:space="preserve"> 2.0 </w:t>
      </w:r>
      <w:r w:rsidRPr="00544C81">
        <w:rPr>
          <w:rFonts w:ascii="Baskerville" w:hAnsi="Baskerville"/>
        </w:rPr>
        <w:t xml:space="preserve">est ainsi de promouvoir des travaux innovants </w:t>
      </w:r>
      <w:r>
        <w:rPr>
          <w:rFonts w:ascii="Baskerville" w:hAnsi="Baskerville"/>
        </w:rPr>
        <w:t xml:space="preserve">à visée fondamentale ou appliquée </w:t>
      </w:r>
      <w:r w:rsidRPr="00544C81">
        <w:rPr>
          <w:rFonts w:ascii="Baskerville" w:hAnsi="Baskerville"/>
        </w:rPr>
        <w:t xml:space="preserve">« One </w:t>
      </w:r>
      <w:proofErr w:type="spellStart"/>
      <w:r w:rsidRPr="00544C81">
        <w:rPr>
          <w:rFonts w:ascii="Baskerville" w:hAnsi="Baskerville"/>
        </w:rPr>
        <w:t>Health</w:t>
      </w:r>
      <w:proofErr w:type="spellEnd"/>
      <w:r w:rsidRPr="00544C81">
        <w:rPr>
          <w:rFonts w:ascii="Baskerville" w:hAnsi="Baskerville"/>
        </w:rPr>
        <w:t xml:space="preserve"> » intégrant les aspects de santé humaine, santé environnementale et santé animale ciblées sur les agents infectieux et structurés selon deux axes</w:t>
      </w:r>
      <w:r>
        <w:rPr>
          <w:rFonts w:ascii="Baskerville" w:hAnsi="Baskerville"/>
        </w:rPr>
        <w:t xml:space="preserve"> </w:t>
      </w:r>
    </w:p>
    <w:p w14:paraId="59822571" w14:textId="77777777" w:rsidR="00316878" w:rsidRPr="00544C81" w:rsidRDefault="00316878" w:rsidP="00316878">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Baskerville" w:hAnsi="Baskerville"/>
          <w:spacing w:val="-2"/>
        </w:rPr>
      </w:pPr>
    </w:p>
    <w:p w14:paraId="59822572"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sz w:val="24"/>
          <w:szCs w:val="24"/>
        </w:rPr>
      </w:pPr>
      <w:r w:rsidRPr="00544C81">
        <w:rPr>
          <w:rFonts w:ascii="Baskerville" w:hAnsi="Baskerville" w:cs="Times New Roman"/>
          <w:b/>
          <w:color w:val="31849B" w:themeColor="accent5" w:themeShade="BF"/>
          <w:sz w:val="24"/>
          <w:szCs w:val="24"/>
        </w:rPr>
        <w:t>AXE 1</w:t>
      </w:r>
      <w:r w:rsidRPr="00544C81">
        <w:rPr>
          <w:rFonts w:ascii="Baskerville" w:hAnsi="Baskerville" w:cs="Times New Roman"/>
          <w:color w:val="31849B" w:themeColor="accent5" w:themeShade="BF"/>
          <w:sz w:val="24"/>
          <w:szCs w:val="24"/>
        </w:rPr>
        <w:t> </w:t>
      </w:r>
      <w:r w:rsidRPr="00544C81">
        <w:rPr>
          <w:rFonts w:ascii="Baskerville" w:hAnsi="Baskerville" w:cs="Times New Roman"/>
          <w:color w:val="3366FF"/>
          <w:sz w:val="24"/>
          <w:szCs w:val="24"/>
        </w:rPr>
        <w:t>:</w:t>
      </w:r>
      <w:r w:rsidRPr="00544C81">
        <w:rPr>
          <w:rFonts w:ascii="Baskerville" w:hAnsi="Baskerville" w:cs="Times New Roman"/>
          <w:color w:val="3366FF"/>
          <w:sz w:val="24"/>
          <w:szCs w:val="24"/>
        </w:rPr>
        <w:tab/>
      </w:r>
      <w:r w:rsidRPr="00544C81">
        <w:rPr>
          <w:rFonts w:ascii="Baskerville" w:hAnsi="Baskerville"/>
          <w:b/>
          <w:color w:val="31849B" w:themeColor="accent5" w:themeShade="BF"/>
          <w:sz w:val="24"/>
          <w:szCs w:val="24"/>
        </w:rPr>
        <w:t>Origine : Causalité/étiologie et évaluation des risques infectieux</w:t>
      </w:r>
    </w:p>
    <w:p w14:paraId="59822573"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i/>
          <w:iCs/>
          <w:sz w:val="24"/>
          <w:szCs w:val="24"/>
        </w:rPr>
        <w:t>Réfléchir à la question et à l’évaluation des risques infectieux demande en premier lieu de documenter la multiplicité des relations qui se tissent entre humains, animaux et leur environnement dans des contextes diversifiés. Les différents thèmes abordés dans cet axe seront les suivants</w:t>
      </w:r>
    </w:p>
    <w:p w14:paraId="59822574"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Connaissance des Interactions hôtes-pathogènes</w:t>
      </w:r>
    </w:p>
    <w:p w14:paraId="59822575"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 xml:space="preserve">Impacts environnementaux </w:t>
      </w:r>
      <w:r w:rsidRPr="00544C81">
        <w:rPr>
          <w:rFonts w:ascii="Baskerville" w:eastAsia="Baskerville" w:hAnsi="Baskerville"/>
          <w:i/>
          <w:iCs/>
          <w:color w:val="000000" w:themeColor="text1"/>
          <w:kern w:val="24"/>
          <w:sz w:val="24"/>
          <w:szCs w:val="24"/>
        </w:rPr>
        <w:t>(</w:t>
      </w:r>
      <w:proofErr w:type="spellStart"/>
      <w:r w:rsidRPr="00544C81">
        <w:rPr>
          <w:rFonts w:ascii="Baskerville" w:eastAsia="Baskerville" w:hAnsi="Baskerville"/>
          <w:i/>
          <w:iCs/>
          <w:color w:val="000000" w:themeColor="text1"/>
          <w:kern w:val="24"/>
          <w:sz w:val="24"/>
          <w:szCs w:val="24"/>
        </w:rPr>
        <w:t>exposome</w:t>
      </w:r>
      <w:proofErr w:type="spellEnd"/>
      <w:r w:rsidRPr="00544C81">
        <w:rPr>
          <w:rFonts w:ascii="Baskerville" w:eastAsia="Baskerville" w:hAnsi="Baskerville"/>
          <w:i/>
          <w:iCs/>
          <w:color w:val="000000" w:themeColor="text1"/>
          <w:kern w:val="24"/>
          <w:sz w:val="24"/>
          <w:szCs w:val="24"/>
        </w:rPr>
        <w:t>, résistance, changement climatique)</w:t>
      </w:r>
      <w:r w:rsidRPr="00544C81">
        <w:rPr>
          <w:rFonts w:ascii="Baskerville" w:eastAsia="Baskerville" w:hAnsi="Baskerville"/>
          <w:color w:val="000000" w:themeColor="text1"/>
          <w:kern w:val="24"/>
          <w:sz w:val="24"/>
          <w:szCs w:val="24"/>
        </w:rPr>
        <w:t xml:space="preserve"> sur les infections et sur le </w:t>
      </w:r>
      <w:proofErr w:type="spellStart"/>
      <w:r w:rsidRPr="00544C81">
        <w:rPr>
          <w:rFonts w:ascii="Baskerville" w:eastAsia="Baskerville" w:hAnsi="Baskerville"/>
          <w:color w:val="000000" w:themeColor="text1"/>
          <w:kern w:val="24"/>
          <w:sz w:val="24"/>
          <w:szCs w:val="24"/>
        </w:rPr>
        <w:t>pathobiome</w:t>
      </w:r>
      <w:proofErr w:type="spellEnd"/>
      <w:r w:rsidRPr="00544C81">
        <w:rPr>
          <w:rFonts w:ascii="Baskerville" w:eastAsia="Baskerville" w:hAnsi="Baskerville"/>
          <w:color w:val="000000" w:themeColor="text1"/>
          <w:kern w:val="24"/>
          <w:sz w:val="24"/>
          <w:szCs w:val="24"/>
        </w:rPr>
        <w:t xml:space="preserve"> </w:t>
      </w:r>
    </w:p>
    <w:p w14:paraId="59822576"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Surveillance épidémiologique</w:t>
      </w:r>
    </w:p>
    <w:p w14:paraId="59822577"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Circulations des réservoirs animaux</w:t>
      </w:r>
    </w:p>
    <w:p w14:paraId="59822578"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Politiques (publiques) de santé face aux risques infectieux</w:t>
      </w:r>
    </w:p>
    <w:p w14:paraId="59822579"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Légitimité du discours scientifique</w:t>
      </w:r>
    </w:p>
    <w:p w14:paraId="5982257A" w14:textId="77777777" w:rsidR="00316878" w:rsidRPr="00544C81" w:rsidRDefault="00316878" w:rsidP="00316878">
      <w:pPr>
        <w:autoSpaceDE w:val="0"/>
        <w:autoSpaceDN w:val="0"/>
        <w:adjustRightInd w:val="0"/>
        <w:rPr>
          <w:rFonts w:ascii="Baskerville" w:hAnsi="Baskerville"/>
          <w:sz w:val="24"/>
          <w:szCs w:val="24"/>
        </w:rPr>
      </w:pPr>
    </w:p>
    <w:p w14:paraId="5982257B"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b/>
          <w:color w:val="31849B" w:themeColor="accent5" w:themeShade="BF"/>
          <w:sz w:val="24"/>
          <w:szCs w:val="24"/>
        </w:rPr>
      </w:pPr>
      <w:r w:rsidRPr="00544C81">
        <w:rPr>
          <w:rFonts w:ascii="Baskerville" w:hAnsi="Baskerville" w:cs="Times New Roman"/>
          <w:b/>
          <w:color w:val="31849B" w:themeColor="accent5" w:themeShade="BF"/>
          <w:sz w:val="24"/>
          <w:szCs w:val="24"/>
        </w:rPr>
        <w:t>AXE 2 :</w:t>
      </w:r>
      <w:r w:rsidRPr="00544C81">
        <w:rPr>
          <w:rFonts w:ascii="Baskerville" w:hAnsi="Baskerville" w:cs="Times New Roman"/>
          <w:b/>
          <w:color w:val="3366FF"/>
          <w:sz w:val="24"/>
          <w:szCs w:val="24"/>
        </w:rPr>
        <w:tab/>
      </w:r>
      <w:r w:rsidRPr="00544C81">
        <w:rPr>
          <w:rFonts w:ascii="Baskerville" w:hAnsi="Baskerville"/>
          <w:b/>
          <w:color w:val="31849B" w:themeColor="accent5" w:themeShade="BF"/>
          <w:sz w:val="24"/>
          <w:szCs w:val="24"/>
        </w:rPr>
        <w:t>Intervention : propositions de solutions opérationnelles</w:t>
      </w:r>
    </w:p>
    <w:p w14:paraId="5982257C"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sz w:val="24"/>
          <w:szCs w:val="24"/>
        </w:rPr>
        <w:t>Cet axe concernera les aspects de diagnostic, de prévention et de traitement des maladies liés aux agents pathog</w:t>
      </w:r>
      <w:r>
        <w:rPr>
          <w:rFonts w:ascii="Baskerville" w:hAnsi="Baskerville"/>
          <w:sz w:val="24"/>
          <w:szCs w:val="24"/>
        </w:rPr>
        <w:t>è</w:t>
      </w:r>
      <w:r w:rsidRPr="00544C81">
        <w:rPr>
          <w:rFonts w:ascii="Baskerville" w:hAnsi="Baskerville"/>
          <w:sz w:val="24"/>
          <w:szCs w:val="24"/>
        </w:rPr>
        <w:t>nes</w:t>
      </w:r>
      <w:r w:rsidRPr="00544C81">
        <w:rPr>
          <w:rFonts w:ascii="Baskerville" w:hAnsi="Baskerville"/>
          <w:i/>
          <w:iCs/>
          <w:sz w:val="24"/>
          <w:szCs w:val="24"/>
        </w:rPr>
        <w:t>. Les différents thèmes abordés dans cet axe seront les suivants</w:t>
      </w:r>
    </w:p>
    <w:p w14:paraId="5982257D"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diagnostic pour le dépistage des infections </w:t>
      </w:r>
      <w:r w:rsidRPr="00544C81">
        <w:rPr>
          <w:rFonts w:ascii="Baskerville" w:eastAsia="Baskerville" w:hAnsi="Baskerville"/>
          <w:i/>
          <w:iCs/>
          <w:color w:val="000000" w:themeColor="text1"/>
          <w:kern w:val="24"/>
          <w:sz w:val="24"/>
          <w:szCs w:val="24"/>
        </w:rPr>
        <w:t xml:space="preserve">(séquençage, spectrométrie de masse, outils </w:t>
      </w:r>
      <w:proofErr w:type="spellStart"/>
      <w:r w:rsidRPr="00544C81">
        <w:rPr>
          <w:rFonts w:ascii="Baskerville" w:eastAsia="Baskerville" w:hAnsi="Baskerville"/>
          <w:i/>
          <w:iCs/>
          <w:color w:val="000000" w:themeColor="text1"/>
          <w:kern w:val="24"/>
          <w:sz w:val="24"/>
          <w:szCs w:val="24"/>
        </w:rPr>
        <w:t>bioinformatiques</w:t>
      </w:r>
      <w:proofErr w:type="spellEnd"/>
      <w:r w:rsidRPr="00544C81">
        <w:rPr>
          <w:rFonts w:ascii="Baskerville" w:eastAsia="Baskerville" w:hAnsi="Baskerville"/>
          <w:i/>
          <w:iCs/>
          <w:color w:val="000000" w:themeColor="text1"/>
          <w:kern w:val="24"/>
          <w:sz w:val="24"/>
          <w:szCs w:val="24"/>
        </w:rPr>
        <w:t>)</w:t>
      </w:r>
    </w:p>
    <w:p w14:paraId="5982257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épidémiologiques </w:t>
      </w:r>
      <w:r w:rsidRPr="00544C81">
        <w:rPr>
          <w:rFonts w:ascii="Baskerville" w:eastAsia="Baskerville" w:hAnsi="Baskerville"/>
          <w:i/>
          <w:iCs/>
          <w:color w:val="000000" w:themeColor="text1"/>
          <w:kern w:val="24"/>
          <w:sz w:val="24"/>
          <w:szCs w:val="24"/>
        </w:rPr>
        <w:t>(modélisation)</w:t>
      </w:r>
    </w:p>
    <w:p w14:paraId="5982257F"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traitement (</w:t>
      </w:r>
      <w:r w:rsidRPr="00544C81">
        <w:rPr>
          <w:rFonts w:ascii="Baskerville" w:eastAsia="Baskerville" w:hAnsi="Baskerville"/>
          <w:i/>
          <w:iCs/>
          <w:color w:val="000000" w:themeColor="text1"/>
          <w:kern w:val="24"/>
          <w:sz w:val="24"/>
          <w:szCs w:val="24"/>
        </w:rPr>
        <w:t>repositionnement de molécules et recherche de nouveaux leads</w:t>
      </w:r>
      <w:r w:rsidRPr="00544C81">
        <w:rPr>
          <w:rFonts w:ascii="Baskerville" w:eastAsia="Baskerville" w:hAnsi="Baskerville"/>
          <w:color w:val="000000" w:themeColor="text1"/>
          <w:kern w:val="24"/>
          <w:sz w:val="24"/>
          <w:szCs w:val="24"/>
        </w:rPr>
        <w:t>)</w:t>
      </w:r>
    </w:p>
    <w:p w14:paraId="59822580"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prévention (</w:t>
      </w:r>
      <w:r w:rsidRPr="00544C81">
        <w:rPr>
          <w:rFonts w:ascii="Baskerville" w:eastAsia="Baskerville" w:hAnsi="Baskerville"/>
          <w:i/>
          <w:iCs/>
          <w:color w:val="000000" w:themeColor="text1"/>
          <w:kern w:val="24"/>
          <w:sz w:val="24"/>
          <w:szCs w:val="24"/>
        </w:rPr>
        <w:t xml:space="preserve">innovation vaccinale, </w:t>
      </w:r>
      <w:proofErr w:type="spellStart"/>
      <w:r w:rsidRPr="00544C81">
        <w:rPr>
          <w:rFonts w:ascii="Baskerville" w:eastAsia="Baskerville" w:hAnsi="Baskerville"/>
          <w:i/>
          <w:iCs/>
          <w:color w:val="000000" w:themeColor="text1"/>
          <w:kern w:val="24"/>
          <w:sz w:val="24"/>
          <w:szCs w:val="24"/>
        </w:rPr>
        <w:t>PreP</w:t>
      </w:r>
      <w:proofErr w:type="spellEnd"/>
      <w:r w:rsidRPr="00544C81">
        <w:rPr>
          <w:rFonts w:ascii="Baskerville" w:eastAsia="Baskerville" w:hAnsi="Baskerville"/>
          <w:i/>
          <w:iCs/>
          <w:color w:val="000000" w:themeColor="text1"/>
          <w:kern w:val="24"/>
          <w:sz w:val="24"/>
          <w:szCs w:val="24"/>
        </w:rPr>
        <w:t xml:space="preserve">, </w:t>
      </w:r>
      <w:proofErr w:type="spellStart"/>
      <w:r w:rsidRPr="00544C81">
        <w:rPr>
          <w:rFonts w:ascii="Baskerville" w:eastAsia="Baskerville" w:hAnsi="Baskerville"/>
          <w:i/>
          <w:iCs/>
          <w:color w:val="000000" w:themeColor="text1"/>
          <w:kern w:val="24"/>
          <w:sz w:val="24"/>
          <w:szCs w:val="24"/>
        </w:rPr>
        <w:t>Ac</w:t>
      </w:r>
      <w:proofErr w:type="spellEnd"/>
      <w:r w:rsidRPr="00544C81">
        <w:rPr>
          <w:rFonts w:ascii="Baskerville" w:eastAsia="Baskerville" w:hAnsi="Baskerville"/>
          <w:i/>
          <w:iCs/>
          <w:color w:val="000000" w:themeColor="text1"/>
          <w:kern w:val="24"/>
          <w:sz w:val="24"/>
          <w:szCs w:val="24"/>
        </w:rPr>
        <w:t xml:space="preserve"> monoclonaux…</w:t>
      </w:r>
      <w:r w:rsidRPr="00544C81">
        <w:rPr>
          <w:rFonts w:ascii="Baskerville" w:eastAsia="Baskerville" w:hAnsi="Baskerville"/>
          <w:color w:val="000000" w:themeColor="text1"/>
          <w:kern w:val="24"/>
          <w:sz w:val="24"/>
          <w:szCs w:val="24"/>
        </w:rPr>
        <w:t xml:space="preserve">) </w:t>
      </w:r>
    </w:p>
    <w:p w14:paraId="59822581"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communication </w:t>
      </w:r>
      <w:r w:rsidRPr="00544C81">
        <w:rPr>
          <w:rFonts w:ascii="Baskerville" w:eastAsia="Baskerville" w:hAnsi="Baskerville"/>
          <w:i/>
          <w:iCs/>
          <w:color w:val="000000" w:themeColor="text1"/>
          <w:kern w:val="24"/>
          <w:sz w:val="24"/>
          <w:szCs w:val="24"/>
        </w:rPr>
        <w:t>(diffusion du savoir, acceptation vaccinale)</w:t>
      </w:r>
    </w:p>
    <w:p w14:paraId="59822582"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sociales (</w:t>
      </w:r>
      <w:r w:rsidRPr="00544C81">
        <w:rPr>
          <w:rFonts w:ascii="Baskerville" w:eastAsia="Baskerville" w:hAnsi="Baskerville"/>
          <w:i/>
          <w:iCs/>
          <w:color w:val="000000" w:themeColor="text1"/>
          <w:kern w:val="24"/>
          <w:sz w:val="24"/>
          <w:szCs w:val="24"/>
        </w:rPr>
        <w:t>populations précaires</w:t>
      </w:r>
      <w:r w:rsidRPr="00544C81">
        <w:rPr>
          <w:rFonts w:ascii="Baskerville" w:eastAsia="Baskerville" w:hAnsi="Baskerville"/>
          <w:color w:val="000000" w:themeColor="text1"/>
          <w:kern w:val="24"/>
          <w:sz w:val="24"/>
          <w:szCs w:val="24"/>
        </w:rPr>
        <w:t>)</w:t>
      </w:r>
    </w:p>
    <w:p w14:paraId="59822583" w14:textId="77777777" w:rsidR="00316878" w:rsidRDefault="00316878" w:rsidP="00316878">
      <w:pPr>
        <w:pStyle w:val="Retraitcorpsdetexte"/>
        <w:keepNext/>
        <w:pBdr>
          <w:top w:val="none" w:sz="0" w:space="0" w:color="auto"/>
          <w:left w:val="none" w:sz="0" w:space="0" w:color="auto"/>
          <w:bottom w:val="none" w:sz="0" w:space="0" w:color="auto"/>
          <w:right w:val="none" w:sz="0" w:space="0" w:color="auto"/>
        </w:pBdr>
        <w:spacing w:after="120"/>
        <w:ind w:firstLine="0"/>
        <w:rPr>
          <w:rFonts w:ascii="Baskerville" w:hAnsi="Baskerville"/>
          <w:b/>
          <w:bCs/>
          <w:spacing w:val="-2"/>
          <w:sz w:val="22"/>
          <w:szCs w:val="22"/>
        </w:rPr>
      </w:pPr>
    </w:p>
    <w:p w14:paraId="59822584" w14:textId="77777777" w:rsidR="00316878" w:rsidRDefault="00316878" w:rsidP="00316878">
      <w:pPr>
        <w:rPr>
          <w:rFonts w:ascii="Baskerville" w:hAnsi="Baskerville" w:cs="Times New Roman"/>
        </w:rPr>
      </w:pPr>
      <w:r>
        <w:rPr>
          <w:rFonts w:ascii="Baskerville" w:hAnsi="Baskerville" w:cs="Times New Roman"/>
        </w:rPr>
        <w:br w:type="page"/>
      </w:r>
    </w:p>
    <w:p w14:paraId="59822585" w14:textId="77777777" w:rsidR="00316878" w:rsidRPr="00AB30B6" w:rsidRDefault="00BD563B"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 xml:space="preserve">Appel </w:t>
      </w:r>
      <w:proofErr w:type="spellStart"/>
      <w:r>
        <w:rPr>
          <w:rStyle w:val="lev"/>
          <w:rFonts w:ascii="Baskerville" w:hAnsi="Baskerville" w:cs="Times New Roman"/>
          <w:smallCaps/>
          <w:color w:val="FFFFFF" w:themeColor="background1"/>
          <w:sz w:val="28"/>
          <w:szCs w:val="28"/>
        </w:rPr>
        <w:t>a</w:t>
      </w:r>
      <w:proofErr w:type="spellEnd"/>
      <w:r>
        <w:rPr>
          <w:rStyle w:val="lev"/>
          <w:rFonts w:ascii="Baskerville" w:hAnsi="Baskerville" w:cs="Times New Roman"/>
          <w:smallCaps/>
          <w:color w:val="FFFFFF" w:themeColor="background1"/>
          <w:sz w:val="28"/>
          <w:szCs w:val="28"/>
        </w:rPr>
        <w:t xml:space="preserve"> p</w:t>
      </w:r>
      <w:r w:rsidR="00316878" w:rsidRPr="00AB30B6">
        <w:rPr>
          <w:rStyle w:val="lev"/>
          <w:rFonts w:ascii="Baskerville" w:hAnsi="Baskerville" w:cs="Times New Roman"/>
          <w:smallCaps/>
          <w:color w:val="FFFFFF" w:themeColor="background1"/>
          <w:sz w:val="28"/>
          <w:szCs w:val="28"/>
        </w:rPr>
        <w:t xml:space="preserve">rojets fonctionnement  DIM one </w:t>
      </w:r>
      <w:proofErr w:type="spellStart"/>
      <w:r w:rsidR="00316878" w:rsidRPr="00AB30B6">
        <w:rPr>
          <w:rStyle w:val="lev"/>
          <w:rFonts w:ascii="Baskerville" w:hAnsi="Baskerville" w:cs="Times New Roman"/>
          <w:smallCaps/>
          <w:color w:val="FFFFFF" w:themeColor="background1"/>
          <w:sz w:val="28"/>
          <w:szCs w:val="28"/>
        </w:rPr>
        <w:t>health</w:t>
      </w:r>
      <w:proofErr w:type="spellEnd"/>
      <w:r w:rsidR="00316878" w:rsidRPr="00AB30B6">
        <w:rPr>
          <w:rStyle w:val="lev"/>
          <w:rFonts w:ascii="Baskerville" w:hAnsi="Baskerville" w:cs="Times New Roman"/>
          <w:smallCaps/>
          <w:color w:val="FFFFFF" w:themeColor="background1"/>
          <w:sz w:val="28"/>
          <w:szCs w:val="28"/>
        </w:rPr>
        <w:t xml:space="preserve"> 2.0 </w:t>
      </w:r>
    </w:p>
    <w:p w14:paraId="59822586" w14:textId="77777777" w:rsidR="00316878" w:rsidRDefault="00316878" w:rsidP="00316878">
      <w:pPr>
        <w:rPr>
          <w:rFonts w:ascii="Baskerville" w:hAnsi="Baskerville" w:cs="Times New Roman"/>
          <w:b/>
        </w:rPr>
      </w:pPr>
    </w:p>
    <w:p w14:paraId="59822587" w14:textId="77777777" w:rsidR="00316878" w:rsidRPr="005A3B35" w:rsidRDefault="00316878" w:rsidP="00316878">
      <w:pPr>
        <w:rPr>
          <w:rFonts w:ascii="Baskerville" w:hAnsi="Baskerville" w:cs="Times New Roman"/>
          <w:bCs/>
          <w:smallCaps/>
          <w:sz w:val="24"/>
          <w:szCs w:val="24"/>
          <w14:shadow w14:blurRad="50800" w14:dist="38100" w14:dir="2700000" w14:sx="100000" w14:sy="100000" w14:kx="0" w14:ky="0" w14:algn="tl">
            <w14:srgbClr w14:val="000000">
              <w14:alpha w14:val="60000"/>
            </w14:srgbClr>
          </w14:shadow>
        </w:rPr>
      </w:pPr>
      <w:r w:rsidRPr="005A3B35">
        <w:rPr>
          <w:rFonts w:ascii="Baskerville" w:hAnsi="Baskerville" w:cs="Times New Roman"/>
          <w:b/>
          <w:sz w:val="24"/>
          <w:szCs w:val="24"/>
        </w:rPr>
        <w:t>Cet appel à projets permettra de financer pour chaque projet retenu :</w:t>
      </w:r>
    </w:p>
    <w:p w14:paraId="59822588" w14:textId="5984E646" w:rsidR="00316878" w:rsidRPr="005A3B35" w:rsidRDefault="00316878" w:rsidP="00316878">
      <w:pPr>
        <w:pStyle w:val="Retraitcorpsdetexte"/>
        <w:numPr>
          <w:ilvl w:val="0"/>
          <w:numId w:val="6"/>
        </w:numPr>
        <w:pBdr>
          <w:top w:val="none" w:sz="0" w:space="0" w:color="auto"/>
          <w:left w:val="none" w:sz="0" w:space="0" w:color="auto"/>
          <w:bottom w:val="none" w:sz="0" w:space="0" w:color="auto"/>
          <w:right w:val="none" w:sz="0" w:space="0" w:color="auto"/>
        </w:pBdr>
        <w:spacing w:line="300" w:lineRule="exact"/>
        <w:ind w:left="709"/>
        <w:rPr>
          <w:rFonts w:ascii="Baskerville" w:hAnsi="Baskerville"/>
        </w:rPr>
      </w:pPr>
      <w:r w:rsidRPr="005A3B35">
        <w:rPr>
          <w:rFonts w:ascii="Baskerville" w:hAnsi="Baskerville"/>
        </w:rPr>
        <w:t xml:space="preserve">au maximum </w:t>
      </w:r>
      <w:r w:rsidRPr="006635F4">
        <w:rPr>
          <w:rFonts w:ascii="Baskerville" w:hAnsi="Baskerville"/>
          <w:i/>
          <w:iCs/>
        </w:rPr>
        <w:t>une allocation postdoctorale</w:t>
      </w:r>
      <w:r w:rsidRPr="005A3B35">
        <w:rPr>
          <w:rFonts w:ascii="Baskerville" w:hAnsi="Baskerville"/>
        </w:rPr>
        <w:t xml:space="preserve"> (</w:t>
      </w:r>
      <w:r w:rsidRPr="005A3B35">
        <w:rPr>
          <w:rFonts w:ascii="Baskerville" w:hAnsi="Baskerville"/>
          <w:bCs/>
        </w:rPr>
        <w:t xml:space="preserve">24 </w:t>
      </w:r>
      <w:r w:rsidRPr="005A3B35">
        <w:rPr>
          <w:rFonts w:ascii="Baskerville" w:hAnsi="Baskerville"/>
        </w:rPr>
        <w:t>mois maximum) dont les critères d’éligibilité sont décrits ci-après ;</w:t>
      </w:r>
    </w:p>
    <w:p w14:paraId="59822589" w14:textId="77777777" w:rsidR="00316878" w:rsidRPr="005A3B35" w:rsidRDefault="00316878" w:rsidP="00316878">
      <w:pPr>
        <w:pStyle w:val="Retraitcorpsdetexte"/>
        <w:numPr>
          <w:ilvl w:val="0"/>
          <w:numId w:val="6"/>
        </w:numPr>
        <w:pBdr>
          <w:top w:val="none" w:sz="0" w:space="0" w:color="auto"/>
          <w:left w:val="none" w:sz="0" w:space="0" w:color="auto"/>
          <w:bottom w:val="none" w:sz="0" w:space="0" w:color="auto"/>
          <w:right w:val="none" w:sz="0" w:space="0" w:color="auto"/>
        </w:pBdr>
        <w:spacing w:after="120"/>
        <w:ind w:left="709"/>
        <w:rPr>
          <w:rFonts w:ascii="Baskerville" w:hAnsi="Baskerville"/>
        </w:rPr>
      </w:pPr>
      <w:r w:rsidRPr="005A3B35">
        <w:rPr>
          <w:rFonts w:ascii="Baskerville" w:hAnsi="Baskerville"/>
          <w:bCs/>
          <w:i/>
          <w:iCs/>
        </w:rPr>
        <w:t>et une subvention d’investissement pour l'achat d’équipement(s)</w:t>
      </w:r>
      <w:r w:rsidRPr="005A3B35">
        <w:rPr>
          <w:rFonts w:ascii="Baskerville" w:hAnsi="Baskerville"/>
        </w:rPr>
        <w:t xml:space="preserve"> nécessaire(s) à la bonne conduite du projet dont le coût total est de </w:t>
      </w:r>
      <w:r w:rsidRPr="005A3B35">
        <w:rPr>
          <w:rFonts w:ascii="Baskerville" w:hAnsi="Baskerville"/>
          <w:i/>
          <w:iCs/>
        </w:rPr>
        <w:t>5 à 50 K€ HT.</w:t>
      </w:r>
      <w:r w:rsidRPr="005A3B35">
        <w:rPr>
          <w:rFonts w:ascii="Baskerville" w:hAnsi="Baskerville"/>
        </w:rPr>
        <w:t xml:space="preserve"> Ils seront financés par la Région Île-de-France avec un taux d’intervention maximum de 66% des dépenses HT. Un co-financement de 34% devra donc être justifié dans la demande. </w:t>
      </w:r>
    </w:p>
    <w:p w14:paraId="5982258A" w14:textId="77777777" w:rsidR="00316878" w:rsidRPr="005A3B35" w:rsidRDefault="00316878" w:rsidP="00316878">
      <w:pPr>
        <w:pStyle w:val="Retraitcorpsdetexte"/>
        <w:numPr>
          <w:ilvl w:val="0"/>
          <w:numId w:val="6"/>
        </w:numPr>
        <w:pBdr>
          <w:top w:val="none" w:sz="0" w:space="0" w:color="auto"/>
          <w:left w:val="none" w:sz="0" w:space="0" w:color="auto"/>
          <w:bottom w:val="none" w:sz="0" w:space="0" w:color="auto"/>
          <w:right w:val="none" w:sz="0" w:space="0" w:color="auto"/>
        </w:pBdr>
        <w:spacing w:after="120"/>
        <w:ind w:left="709"/>
        <w:rPr>
          <w:rFonts w:ascii="Baskerville" w:hAnsi="Baskerville"/>
        </w:rPr>
      </w:pPr>
      <w:r w:rsidRPr="005A3B35">
        <w:rPr>
          <w:rFonts w:ascii="Baskerville" w:hAnsi="Baskerville"/>
        </w:rPr>
        <w:t>Une aide à la valorisation d’un montant maximal de 20k€.</w:t>
      </w:r>
    </w:p>
    <w:p w14:paraId="5982258B" w14:textId="77777777" w:rsidR="00316878" w:rsidRPr="005A3B35" w:rsidRDefault="00316878" w:rsidP="003168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sz w:val="24"/>
          <w:szCs w:val="24"/>
          <w:lang w:eastAsia="ar-SA"/>
        </w:rPr>
      </w:pPr>
    </w:p>
    <w:p w14:paraId="5982258E" w14:textId="28CCA0A0" w:rsidR="00316878" w:rsidRPr="006F62F9" w:rsidRDefault="00316878" w:rsidP="006F6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askerville" w:hAnsi="Baskerville"/>
          <w:sz w:val="24"/>
          <w:szCs w:val="24"/>
        </w:rPr>
      </w:pPr>
      <w:r w:rsidRPr="005A3B35">
        <w:rPr>
          <w:rFonts w:ascii="Baskerville" w:hAnsi="Baskerville" w:cs="Times New Roman"/>
          <w:sz w:val="24"/>
          <w:szCs w:val="24"/>
        </w:rPr>
        <w:t xml:space="preserve">Chaque projet soumis au DIM-1HEALTH </w:t>
      </w:r>
      <w:r w:rsidRPr="005A3B35">
        <w:rPr>
          <w:rFonts w:ascii="Baskerville" w:hAnsi="Baskerville"/>
          <w:sz w:val="24"/>
          <w:szCs w:val="24"/>
        </w:rPr>
        <w:t xml:space="preserve">2.0 </w:t>
      </w:r>
      <w:r w:rsidRPr="005A3B35">
        <w:rPr>
          <w:rFonts w:ascii="Baskerville" w:hAnsi="Baskerville" w:cs="Times New Roman"/>
          <w:sz w:val="24"/>
          <w:szCs w:val="24"/>
        </w:rPr>
        <w:t xml:space="preserve">devra être associé à au moins l'un des axes thématiques décrits </w:t>
      </w:r>
      <w:r w:rsidRPr="005A3B35">
        <w:rPr>
          <w:rFonts w:ascii="Baskerville" w:hAnsi="Baskerville"/>
          <w:sz w:val="24"/>
          <w:szCs w:val="24"/>
        </w:rPr>
        <w:t xml:space="preserve">précédemment. Tous les champs de recherche peuvent être considérés (Sciences biologiques, recherche appliquée, sciences sociales, modélisation,…). </w:t>
      </w:r>
    </w:p>
    <w:p w14:paraId="5982258F" w14:textId="4D3AD17F" w:rsidR="00316878" w:rsidRPr="005A3B35" w:rsidRDefault="00316878" w:rsidP="00316878">
      <w:pPr>
        <w:pStyle w:val="Retraitcorpsdetexte"/>
        <w:pBdr>
          <w:top w:val="none" w:sz="0" w:space="0" w:color="auto"/>
          <w:left w:val="none" w:sz="0" w:space="0" w:color="auto"/>
          <w:bottom w:val="none" w:sz="0" w:space="0" w:color="auto"/>
          <w:right w:val="none" w:sz="0" w:space="0" w:color="auto"/>
        </w:pBdr>
        <w:ind w:firstLine="0"/>
        <w:rPr>
          <w:rFonts w:ascii="Baskerville" w:hAnsi="Baskerville"/>
        </w:rPr>
      </w:pPr>
      <w:r w:rsidRPr="005A3B35">
        <w:rPr>
          <w:rFonts w:ascii="Baskerville" w:hAnsi="Baskerville"/>
        </w:rPr>
        <w:t xml:space="preserve">La sélection sera faite sur la qualité scientifique des projets associés à la demande, la </w:t>
      </w:r>
      <w:proofErr w:type="spellStart"/>
      <w:r w:rsidRPr="005A3B35">
        <w:rPr>
          <w:rFonts w:ascii="Baskerville" w:hAnsi="Baskerville"/>
        </w:rPr>
        <w:t>plus value</w:t>
      </w:r>
      <w:proofErr w:type="spellEnd"/>
      <w:r w:rsidRPr="005A3B35">
        <w:rPr>
          <w:rFonts w:ascii="Baskerville" w:hAnsi="Baskerville"/>
        </w:rPr>
        <w:t xml:space="preserve"> scientifique de l’investissement proposé, sa cohérence avec les axes du DIM et du concept « Un monde, une santé », son caractère structurant pour la communauté scientifique et sa valorisation par des applications concrètes, (valorisation possible à court terme, création de startup….).</w:t>
      </w:r>
    </w:p>
    <w:p w14:paraId="59822590" w14:textId="77777777" w:rsidR="00316878" w:rsidRPr="005A3B35" w:rsidRDefault="00316878" w:rsidP="00316878">
      <w:pPr>
        <w:pStyle w:val="Retraitcorpsdetexte"/>
        <w:pBdr>
          <w:top w:val="none" w:sz="0" w:space="0" w:color="auto"/>
          <w:left w:val="none" w:sz="0" w:space="0" w:color="auto"/>
          <w:bottom w:val="none" w:sz="0" w:space="0" w:color="auto"/>
          <w:right w:val="none" w:sz="0" w:space="0" w:color="auto"/>
        </w:pBdr>
        <w:spacing w:line="300" w:lineRule="exact"/>
        <w:ind w:firstLine="0"/>
        <w:rPr>
          <w:rFonts w:ascii="Baskerville" w:hAnsi="Baskerville"/>
        </w:rPr>
      </w:pPr>
    </w:p>
    <w:p w14:paraId="59822591" w14:textId="77777777" w:rsidR="00316878" w:rsidRPr="005A3B35" w:rsidRDefault="00316878" w:rsidP="00316878">
      <w:pPr>
        <w:pStyle w:val="Retraitcorpsdetexte"/>
        <w:pBdr>
          <w:top w:val="none" w:sz="0" w:space="0" w:color="auto"/>
          <w:left w:val="none" w:sz="0" w:space="0" w:color="auto"/>
          <w:bottom w:val="none" w:sz="0" w:space="0" w:color="auto"/>
          <w:right w:val="none" w:sz="0" w:space="0" w:color="auto"/>
        </w:pBdr>
        <w:spacing w:line="300" w:lineRule="exact"/>
        <w:ind w:firstLine="0"/>
        <w:rPr>
          <w:rFonts w:ascii="Baskerville" w:hAnsi="Baskerville"/>
        </w:rPr>
      </w:pPr>
    </w:p>
    <w:p w14:paraId="59822592" w14:textId="77777777" w:rsidR="00316878" w:rsidRPr="005A3B35"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b/>
        </w:rPr>
      </w:pPr>
      <w:r w:rsidRPr="005A3B35">
        <w:rPr>
          <w:rFonts w:ascii="Baskerville" w:hAnsi="Baskerville"/>
          <w:b/>
        </w:rPr>
        <w:t>Modalités de l’appel à projets du DIM-1HEALTH :</w:t>
      </w:r>
    </w:p>
    <w:p w14:paraId="59822593" w14:textId="77777777" w:rsidR="00316878" w:rsidRPr="005A3B35" w:rsidRDefault="00316878" w:rsidP="00316878">
      <w:pPr>
        <w:pStyle w:val="Paragraphedeliste"/>
        <w:numPr>
          <w:ilvl w:val="0"/>
          <w:numId w:val="7"/>
        </w:numPr>
        <w:spacing w:after="60" w:line="240" w:lineRule="auto"/>
        <w:ind w:left="1077" w:hanging="357"/>
        <w:contextualSpacing w:val="0"/>
        <w:jc w:val="both"/>
        <w:rPr>
          <w:rFonts w:ascii="Baskerville" w:hAnsi="Baskerville" w:cs="Times New Roman"/>
          <w:sz w:val="24"/>
          <w:szCs w:val="24"/>
        </w:rPr>
      </w:pPr>
      <w:r w:rsidRPr="005A3B35">
        <w:rPr>
          <w:rFonts w:ascii="Baskerville" w:hAnsi="Baskerville" w:cs="Times New Roman"/>
          <w:sz w:val="24"/>
          <w:szCs w:val="24"/>
        </w:rPr>
        <w:t>aucune présélection ne sera demandée à l'organisme de rattachement ;</w:t>
      </w:r>
    </w:p>
    <w:p w14:paraId="59822595" w14:textId="56311BF4" w:rsidR="00316878" w:rsidRPr="005A3B35" w:rsidRDefault="00316878" w:rsidP="00316878">
      <w:pPr>
        <w:pStyle w:val="Paragraphedeliste"/>
        <w:numPr>
          <w:ilvl w:val="0"/>
          <w:numId w:val="7"/>
        </w:numPr>
        <w:suppressAutoHyphens/>
        <w:spacing w:after="60" w:line="240" w:lineRule="auto"/>
        <w:ind w:left="1077" w:hanging="357"/>
        <w:contextualSpacing w:val="0"/>
        <w:jc w:val="both"/>
        <w:rPr>
          <w:rFonts w:ascii="Baskerville" w:hAnsi="Baskerville" w:cs="Times New Roman"/>
          <w:sz w:val="24"/>
          <w:szCs w:val="24"/>
        </w:rPr>
      </w:pPr>
      <w:r w:rsidRPr="005A3B35">
        <w:rPr>
          <w:rFonts w:ascii="Baskerville" w:hAnsi="Baskerville" w:cs="Times New Roman"/>
          <w:sz w:val="24"/>
          <w:szCs w:val="24"/>
        </w:rPr>
        <w:t xml:space="preserve">tous les projets éligibles seront évalués par des experts </w:t>
      </w:r>
      <w:r w:rsidR="006635F4">
        <w:rPr>
          <w:rFonts w:ascii="Baskerville" w:hAnsi="Baskerville" w:cs="Times New Roman"/>
          <w:sz w:val="24"/>
          <w:szCs w:val="24"/>
        </w:rPr>
        <w:t xml:space="preserve">dont certains </w:t>
      </w:r>
      <w:r w:rsidRPr="005A3B35">
        <w:rPr>
          <w:rFonts w:ascii="Baskerville" w:hAnsi="Baskerville" w:cs="Times New Roman"/>
          <w:sz w:val="24"/>
          <w:szCs w:val="24"/>
        </w:rPr>
        <w:t>situés hors Île-de-France ;</w:t>
      </w:r>
    </w:p>
    <w:p w14:paraId="59822596" w14:textId="77777777" w:rsidR="00316878" w:rsidRPr="005A3B35" w:rsidRDefault="00316878" w:rsidP="00316878">
      <w:pPr>
        <w:pStyle w:val="Paragraphedeliste"/>
        <w:numPr>
          <w:ilvl w:val="0"/>
          <w:numId w:val="7"/>
        </w:numPr>
        <w:suppressAutoHyphens/>
        <w:spacing w:after="60" w:line="240" w:lineRule="auto"/>
        <w:ind w:left="1077" w:hanging="357"/>
        <w:contextualSpacing w:val="0"/>
        <w:jc w:val="both"/>
        <w:rPr>
          <w:rFonts w:ascii="Baskerville" w:hAnsi="Baskerville" w:cs="Times New Roman"/>
          <w:sz w:val="24"/>
          <w:szCs w:val="24"/>
        </w:rPr>
      </w:pPr>
      <w:r w:rsidRPr="005A3B35">
        <w:rPr>
          <w:rFonts w:ascii="Baskerville" w:hAnsi="Baskerville" w:cs="Times New Roman"/>
          <w:sz w:val="24"/>
          <w:szCs w:val="24"/>
        </w:rPr>
        <w:t xml:space="preserve">ces projets seront examinés par le Comité Scientifique </w:t>
      </w:r>
      <w:proofErr w:type="spellStart"/>
      <w:r w:rsidRPr="005A3B35">
        <w:rPr>
          <w:rFonts w:ascii="Baskerville" w:hAnsi="Baskerville" w:cs="Times New Roman"/>
          <w:sz w:val="24"/>
          <w:szCs w:val="24"/>
        </w:rPr>
        <w:t>Elargi</w:t>
      </w:r>
      <w:proofErr w:type="spellEnd"/>
      <w:r w:rsidRPr="005A3B35">
        <w:rPr>
          <w:rFonts w:ascii="Baskerville" w:hAnsi="Baskerville" w:cs="Times New Roman"/>
          <w:sz w:val="24"/>
          <w:szCs w:val="24"/>
        </w:rPr>
        <w:t xml:space="preserve"> (CSE) du DIM, et le classement sera soumis au vote du Conseil d’Administration (CA) du DIM ; les demandes de financement pour les projets sélectionnés par le DIM seront soumises au vote des élus de la Région.</w:t>
      </w:r>
    </w:p>
    <w:p w14:paraId="59822597" w14:textId="77777777" w:rsidR="00316878" w:rsidRPr="00597233" w:rsidRDefault="00316878" w:rsidP="00316878">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59822598"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59822599" w14:textId="7777777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Fiche</w:t>
      </w:r>
      <w:r w:rsidRPr="00AB30B6">
        <w:rPr>
          <w:rStyle w:val="lev"/>
          <w:rFonts w:ascii="Baskerville" w:hAnsi="Baskerville" w:cs="Times New Roman"/>
          <w:smallCaps/>
          <w:color w:val="FFFFFF" w:themeColor="background1"/>
          <w:sz w:val="28"/>
          <w:szCs w:val="28"/>
        </w:rPr>
        <w:t xml:space="preserve"> </w:t>
      </w:r>
      <w:r>
        <w:rPr>
          <w:rStyle w:val="lev"/>
          <w:rFonts w:ascii="Baskerville" w:hAnsi="Baskerville" w:cs="Times New Roman"/>
          <w:smallCaps/>
          <w:color w:val="FFFFFF" w:themeColor="background1"/>
          <w:sz w:val="28"/>
          <w:szCs w:val="28"/>
        </w:rPr>
        <w:t>p</w:t>
      </w:r>
      <w:r w:rsidRPr="00AB30B6">
        <w:rPr>
          <w:rStyle w:val="lev"/>
          <w:rFonts w:ascii="Baskerville" w:hAnsi="Baskerville" w:cs="Times New Roman"/>
          <w:smallCaps/>
          <w:color w:val="FFFFFF" w:themeColor="background1"/>
          <w:sz w:val="28"/>
          <w:szCs w:val="28"/>
        </w:rPr>
        <w:t xml:space="preserve">rojet fonctionnement </w:t>
      </w:r>
    </w:p>
    <w:p w14:paraId="5982259A" w14:textId="77777777" w:rsidR="00316878" w:rsidRPr="005637DF"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r w:rsidRPr="005637DF">
        <w:rPr>
          <w:rFonts w:ascii="Baskerville" w:hAnsi="Baskerville" w:cs="Arial"/>
          <w:bCs/>
          <w:smallCaps/>
          <w:sz w:val="24"/>
          <w:szCs w:val="24"/>
        </w:rPr>
        <w:t>Scientifique coordinateur du projet</w:t>
      </w:r>
    </w:p>
    <w:p w14:paraId="5982259B"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rPr>
      </w:pPr>
    </w:p>
    <w:p w14:paraId="5982259C" w14:textId="77777777" w:rsidR="00316878" w:rsidRPr="000D7F2E" w:rsidRDefault="00316878" w:rsidP="00316878">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p>
    <w:p w14:paraId="5982259D" w14:textId="77777777" w:rsidR="00316878" w:rsidRDefault="00316878" w:rsidP="00316878">
      <w:pPr>
        <w:jc w:val="both"/>
        <w:rPr>
          <w:rFonts w:ascii="Baskerville" w:hAnsi="Baskerville" w:cs="Arial"/>
          <w:b/>
        </w:rPr>
      </w:pPr>
    </w:p>
    <w:p w14:paraId="5982259E" w14:textId="77777777" w:rsidR="00316878" w:rsidRPr="005637DF"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sidRPr="005637DF">
        <w:rPr>
          <w:rFonts w:ascii="Baskerville" w:hAnsi="Baskerville" w:cs="Arial"/>
          <w:smallCaps/>
          <w:sz w:val="24"/>
          <w:szCs w:val="24"/>
        </w:rPr>
        <w:t>Titre du projet :</w:t>
      </w:r>
    </w:p>
    <w:p w14:paraId="5982259F" w14:textId="77777777" w:rsidR="00316878" w:rsidRPr="005A3B35"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598225A0" w14:textId="77777777" w:rsidR="00316878" w:rsidRPr="005A3B35" w:rsidRDefault="00316878" w:rsidP="00316878">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sz w:val="24"/>
          <w:szCs w:val="24"/>
        </w:rPr>
      </w:pPr>
      <w:r w:rsidRPr="005A3B35">
        <w:rPr>
          <w:rFonts w:ascii="Baskerville" w:hAnsi="Baskerville" w:cs="Arial"/>
          <w:sz w:val="24"/>
          <w:szCs w:val="24"/>
        </w:rPr>
        <w:br/>
      </w:r>
    </w:p>
    <w:p w14:paraId="598225A1" w14:textId="77777777" w:rsidR="00316878" w:rsidRPr="005A3B35" w:rsidRDefault="00316878" w:rsidP="00316878">
      <w:pPr>
        <w:spacing w:line="240" w:lineRule="exact"/>
        <w:rPr>
          <w:rFonts w:ascii="Baskerville" w:hAnsi="Baskerville" w:cs="Arial"/>
          <w:sz w:val="24"/>
          <w:szCs w:val="24"/>
        </w:rPr>
      </w:pPr>
    </w:p>
    <w:p w14:paraId="598225A2" w14:textId="77777777" w:rsidR="00316878" w:rsidRPr="005637DF"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sidRPr="005637DF">
        <w:rPr>
          <w:rFonts w:ascii="Baskerville" w:hAnsi="Baskerville" w:cs="Arial"/>
          <w:smallCaps/>
          <w:sz w:val="24"/>
          <w:szCs w:val="24"/>
        </w:rPr>
        <w:t xml:space="preserve">Scientifiques / </w:t>
      </w:r>
      <w:proofErr w:type="spellStart"/>
      <w:r w:rsidRPr="005637DF">
        <w:rPr>
          <w:rFonts w:ascii="Baskerville" w:hAnsi="Baskerville" w:cs="Arial"/>
          <w:smallCaps/>
          <w:sz w:val="24"/>
          <w:szCs w:val="24"/>
        </w:rPr>
        <w:t>Etablissement</w:t>
      </w:r>
      <w:proofErr w:type="spellEnd"/>
      <w:r w:rsidRPr="005637DF">
        <w:rPr>
          <w:rFonts w:ascii="Baskerville" w:hAnsi="Baskerville" w:cs="Arial"/>
          <w:smallCaps/>
          <w:sz w:val="24"/>
          <w:szCs w:val="24"/>
        </w:rPr>
        <w:t xml:space="preserve"> partenaire :</w:t>
      </w:r>
    </w:p>
    <w:p w14:paraId="598225A3" w14:textId="77777777" w:rsidR="00316878" w:rsidRPr="005A3B35"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598225A4" w14:textId="77777777" w:rsidR="00316878" w:rsidRPr="005A3B35" w:rsidRDefault="00316878" w:rsidP="00316878">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br/>
      </w:r>
      <w:r w:rsidRPr="005A3B35">
        <w:rPr>
          <w:rFonts w:ascii="Baskerville" w:hAnsi="Baskerville" w:cs="Arial"/>
          <w:sz w:val="24"/>
          <w:szCs w:val="24"/>
          <w:u w:val="single"/>
        </w:rPr>
        <w:t>Partenaire 1 (</w:t>
      </w:r>
      <w:r w:rsidRPr="005A3B35">
        <w:rPr>
          <w:rFonts w:ascii="Baskerville" w:hAnsi="Baskerville" w:cs="Arial"/>
          <w:sz w:val="24"/>
          <w:szCs w:val="24"/>
        </w:rPr>
        <w:t xml:space="preserve">Nom de l’organisme de rattachement principal) : </w:t>
      </w:r>
      <w:r w:rsidRPr="005A3B35">
        <w:rPr>
          <w:rFonts w:ascii="Baskerville" w:hAnsi="Baskerville" w:cs="Arial"/>
          <w:sz w:val="24"/>
          <w:szCs w:val="24"/>
        </w:rPr>
        <w:tab/>
      </w:r>
    </w:p>
    <w:p w14:paraId="598225A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598225A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Unité / </w:t>
      </w:r>
      <w:proofErr w:type="spellStart"/>
      <w:r w:rsidRPr="005A3B35">
        <w:rPr>
          <w:rFonts w:ascii="Baskerville" w:hAnsi="Baskerville" w:cs="Arial"/>
          <w:bCs/>
          <w:sz w:val="24"/>
          <w:szCs w:val="24"/>
        </w:rPr>
        <w:t>Equipe</w:t>
      </w:r>
      <w:proofErr w:type="spellEnd"/>
      <w:r w:rsidRPr="005A3B35">
        <w:rPr>
          <w:rFonts w:ascii="Baskerville" w:hAnsi="Baskerville" w:cs="Arial"/>
          <w:bCs/>
          <w:sz w:val="24"/>
          <w:szCs w:val="24"/>
        </w:rPr>
        <w:t xml:space="preserve"> : </w:t>
      </w:r>
      <w:r w:rsidRPr="005A3B35">
        <w:rPr>
          <w:rFonts w:ascii="Baskerville" w:hAnsi="Baskerville" w:cs="Arial"/>
          <w:bCs/>
          <w:sz w:val="24"/>
          <w:szCs w:val="24"/>
        </w:rPr>
        <w:tab/>
      </w:r>
    </w:p>
    <w:p w14:paraId="598225A7"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598225A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Responsable scientifique de l’équipe : </w:t>
      </w:r>
      <w:r w:rsidRPr="005A3B35">
        <w:rPr>
          <w:rFonts w:ascii="Baskerville" w:hAnsi="Baskerville" w:cs="Arial"/>
          <w:sz w:val="24"/>
          <w:szCs w:val="24"/>
        </w:rPr>
        <w:tab/>
      </w:r>
    </w:p>
    <w:p w14:paraId="598225A9"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5AA"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du responsable scientifique de l’équipe : </w:t>
      </w:r>
      <w:r w:rsidRPr="005A3B35">
        <w:rPr>
          <w:rFonts w:ascii="Baskerville" w:hAnsi="Baskerville" w:cs="Arial"/>
          <w:sz w:val="24"/>
          <w:szCs w:val="24"/>
        </w:rPr>
        <w:tab/>
      </w:r>
    </w:p>
    <w:p w14:paraId="598225AB"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5AC"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Scientifique coordinateur du projet : </w:t>
      </w:r>
      <w:r w:rsidRPr="005A3B35">
        <w:rPr>
          <w:rFonts w:ascii="Baskerville" w:hAnsi="Baskerville" w:cs="Arial"/>
          <w:bCs/>
          <w:sz w:val="24"/>
          <w:szCs w:val="24"/>
        </w:rPr>
        <w:tab/>
      </w:r>
    </w:p>
    <w:p w14:paraId="598225A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5AE"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Fonction : </w:t>
      </w:r>
      <w:r w:rsidRPr="005A3B35">
        <w:rPr>
          <w:rFonts w:ascii="Baskerville" w:hAnsi="Baskerville" w:cs="Arial"/>
          <w:sz w:val="24"/>
          <w:szCs w:val="24"/>
        </w:rPr>
        <w:tab/>
      </w:r>
    </w:p>
    <w:p w14:paraId="598225AF"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5B0"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Adresse postale : </w:t>
      </w:r>
      <w:r w:rsidRPr="005A3B35">
        <w:rPr>
          <w:rFonts w:ascii="Baskerville" w:hAnsi="Baskerville" w:cs="Arial"/>
          <w:sz w:val="24"/>
          <w:szCs w:val="24"/>
        </w:rPr>
        <w:tab/>
      </w:r>
    </w:p>
    <w:p w14:paraId="598225B1"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5B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Téléphone : </w:t>
      </w:r>
      <w:r w:rsidRPr="005A3B35">
        <w:rPr>
          <w:rFonts w:ascii="Baskerville" w:hAnsi="Baskerville" w:cs="Arial"/>
          <w:sz w:val="24"/>
          <w:szCs w:val="24"/>
        </w:rPr>
        <w:tab/>
        <w:t xml:space="preserve">Télécopie : </w:t>
      </w:r>
      <w:r w:rsidRPr="005A3B35">
        <w:rPr>
          <w:rFonts w:ascii="Baskerville" w:hAnsi="Baskerville" w:cs="Arial"/>
          <w:sz w:val="24"/>
          <w:szCs w:val="24"/>
        </w:rPr>
        <w:tab/>
      </w:r>
    </w:p>
    <w:p w14:paraId="598225B3"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p>
    <w:p w14:paraId="598225B4"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 </w:t>
      </w:r>
      <w:r w:rsidRPr="005A3B35">
        <w:rPr>
          <w:rFonts w:ascii="Baskerville" w:hAnsi="Baskerville" w:cs="Arial"/>
          <w:sz w:val="24"/>
          <w:szCs w:val="24"/>
        </w:rPr>
        <w:tab/>
      </w:r>
    </w:p>
    <w:p w14:paraId="598225B5"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598225B6"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sz w:val="24"/>
          <w:szCs w:val="24"/>
        </w:rPr>
      </w:pPr>
      <w:r w:rsidRPr="005A3B35">
        <w:rPr>
          <w:rFonts w:ascii="Baskerville" w:hAnsi="Baskerville" w:cs="Arial"/>
          <w:i/>
          <w:sz w:val="24"/>
          <w:szCs w:val="24"/>
        </w:rPr>
        <w:t xml:space="preserve">Chaque scientifique impliqué doit joindre </w:t>
      </w:r>
      <w:r w:rsidRPr="005A3B35">
        <w:rPr>
          <w:rFonts w:ascii="Baskerville" w:hAnsi="Baskerville" w:cs="Arial"/>
          <w:i/>
          <w:sz w:val="24"/>
          <w:szCs w:val="24"/>
          <w:u w:val="single"/>
        </w:rPr>
        <w:t xml:space="preserve">un court CV précisant les 5 derniers </w:t>
      </w:r>
      <w:r w:rsidRPr="005A3B35">
        <w:rPr>
          <w:rFonts w:ascii="Baskerville" w:hAnsi="Baskerville" w:cs="Arial"/>
          <w:i/>
          <w:sz w:val="24"/>
          <w:szCs w:val="24"/>
          <w:u w:val="single"/>
        </w:rPr>
        <w:br/>
        <w:t>articles ou ouvrages</w:t>
      </w:r>
      <w:r w:rsidRPr="005A3B35">
        <w:rPr>
          <w:rFonts w:ascii="Baskerville" w:hAnsi="Baskerville" w:cs="Arial"/>
          <w:i/>
          <w:sz w:val="24"/>
          <w:szCs w:val="24"/>
        </w:rPr>
        <w:t xml:space="preserve"> publiés par les responsables scientifiques</w:t>
      </w:r>
    </w:p>
    <w:p w14:paraId="598225B7"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5B8" w14:textId="77777777" w:rsidR="00316878" w:rsidRPr="005A3B35" w:rsidRDefault="00316878" w:rsidP="00316878">
      <w:pPr>
        <w:spacing w:line="240" w:lineRule="exact"/>
        <w:rPr>
          <w:rFonts w:ascii="Baskerville" w:hAnsi="Baskerville" w:cs="Arial"/>
          <w:i/>
          <w:sz w:val="24"/>
          <w:szCs w:val="24"/>
        </w:rPr>
      </w:pPr>
      <w:r w:rsidRPr="005A3B35">
        <w:rPr>
          <w:rFonts w:ascii="Baskerville" w:hAnsi="Baskerville" w:cs="Arial"/>
          <w:i/>
          <w:sz w:val="24"/>
          <w:szCs w:val="24"/>
        </w:rPr>
        <w:t>Rajouter autant de partenaire que nécessaire.</w:t>
      </w:r>
    </w:p>
    <w:p w14:paraId="598225B9"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i/>
          <w:sz w:val="24"/>
          <w:szCs w:val="24"/>
        </w:rPr>
      </w:pPr>
      <w:r w:rsidRPr="005637DF">
        <w:rPr>
          <w:rFonts w:ascii="Baskerville" w:hAnsi="Baskerville" w:cs="Arial"/>
          <w:smallCaps/>
          <w:sz w:val="24"/>
          <w:szCs w:val="24"/>
        </w:rPr>
        <w:t>collaborations</w:t>
      </w:r>
      <w:r w:rsidRPr="005A3B35">
        <w:rPr>
          <w:rFonts w:ascii="Baskerville" w:hAnsi="Baskerville" w:cs="Arial"/>
          <w:b/>
          <w:sz w:val="24"/>
          <w:szCs w:val="24"/>
        </w:rPr>
        <w:t xml:space="preserve"> </w:t>
      </w:r>
      <w:r w:rsidRPr="005637DF">
        <w:rPr>
          <w:rFonts w:ascii="Baskerville" w:hAnsi="Baskerville" w:cs="Arial"/>
          <w:i/>
          <w:sz w:val="24"/>
          <w:szCs w:val="24"/>
        </w:rPr>
        <w:t>(publiques et/ou privées, projets européens, coopérations scientifiques internationales, pôle de compétitivité, réseau …)?</w:t>
      </w:r>
    </w:p>
    <w:p w14:paraId="598225BA"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sz w:val="24"/>
          <w:szCs w:val="24"/>
        </w:rPr>
      </w:pPr>
    </w:p>
    <w:p w14:paraId="598225BB"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BC"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BD"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BE"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BF"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0"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1"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2" w14:textId="77777777" w:rsidR="00316878" w:rsidRPr="005A3B35" w:rsidRDefault="00316878" w:rsidP="00316878">
      <w:pPr>
        <w:rPr>
          <w:rFonts w:ascii="Baskerville" w:hAnsi="Baskerville" w:cs="Arial"/>
          <w:sz w:val="24"/>
          <w:szCs w:val="24"/>
        </w:rPr>
      </w:pPr>
    </w:p>
    <w:p w14:paraId="598225C3"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smallCaps/>
          <w:sz w:val="24"/>
          <w:szCs w:val="24"/>
        </w:rPr>
      </w:pPr>
      <w:r w:rsidRPr="005637DF">
        <w:rPr>
          <w:rFonts w:ascii="Baskerville" w:hAnsi="Baskerville" w:cs="Arial"/>
          <w:smallCaps/>
          <w:sz w:val="24"/>
          <w:szCs w:val="24"/>
        </w:rPr>
        <w:t>moyens financiers, matériels et humains (ITA, doctorants…) associés au projet ?</w:t>
      </w:r>
    </w:p>
    <w:p w14:paraId="598225C4"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sz w:val="24"/>
          <w:szCs w:val="24"/>
        </w:rPr>
      </w:pPr>
    </w:p>
    <w:p w14:paraId="598225C5"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u w:val="single"/>
        </w:rPr>
      </w:pPr>
    </w:p>
    <w:p w14:paraId="598225C6"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r w:rsidRPr="005A3B35">
        <w:rPr>
          <w:rFonts w:ascii="Baskerville" w:hAnsi="Baskerville" w:cs="Arial"/>
          <w:sz w:val="24"/>
          <w:szCs w:val="24"/>
          <w:u w:val="single"/>
        </w:rPr>
        <w:t>Partenaire 1</w:t>
      </w:r>
      <w:r w:rsidRPr="005A3B35">
        <w:rPr>
          <w:rFonts w:ascii="Baskerville" w:hAnsi="Baskerville" w:cs="Arial"/>
          <w:sz w:val="24"/>
          <w:szCs w:val="24"/>
        </w:rPr>
        <w:t xml:space="preserve"> : </w:t>
      </w:r>
    </w:p>
    <w:p w14:paraId="598225C7"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8"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r w:rsidRPr="005A3B35">
        <w:rPr>
          <w:rFonts w:ascii="Baskerville" w:hAnsi="Baskerville" w:cs="Arial"/>
          <w:sz w:val="24"/>
          <w:szCs w:val="24"/>
          <w:u w:val="single"/>
        </w:rPr>
        <w:t>Partenaire x</w:t>
      </w:r>
      <w:r w:rsidRPr="005A3B35">
        <w:rPr>
          <w:rFonts w:ascii="Baskerville" w:hAnsi="Baskerville" w:cs="Arial"/>
          <w:sz w:val="24"/>
          <w:szCs w:val="24"/>
        </w:rPr>
        <w:t> :</w:t>
      </w:r>
    </w:p>
    <w:p w14:paraId="598225C9"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A"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598225CB"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r w:rsidRPr="005A3B35">
        <w:rPr>
          <w:rFonts w:ascii="Baskerville" w:hAnsi="Baskerville" w:cs="Arial"/>
          <w:sz w:val="24"/>
          <w:szCs w:val="24"/>
        </w:rPr>
        <w:t>….</w:t>
      </w:r>
    </w:p>
    <w:p w14:paraId="598225D8" w14:textId="77777777" w:rsidR="00316878" w:rsidRPr="000D7F2E" w:rsidRDefault="00316878" w:rsidP="00316878">
      <w:pPr>
        <w:spacing w:line="240" w:lineRule="exact"/>
        <w:rPr>
          <w:rFonts w:ascii="Baskerville" w:hAnsi="Baskerville" w:cs="Arial"/>
          <w:b/>
        </w:rPr>
      </w:pPr>
    </w:p>
    <w:p w14:paraId="598225D9"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637DF">
        <w:rPr>
          <w:rFonts w:ascii="Baskerville" w:hAnsi="Baskerville" w:cs="Arial"/>
          <w:smallCaps/>
          <w:sz w:val="24"/>
          <w:szCs w:val="24"/>
        </w:rPr>
        <w:t>Résumé GRAND PUBLIC du projet scientifique</w:t>
      </w:r>
      <w:r w:rsidRPr="005A3B35">
        <w:rPr>
          <w:rFonts w:ascii="Baskerville" w:hAnsi="Baskerville" w:cs="Arial"/>
          <w:b/>
          <w:sz w:val="24"/>
          <w:szCs w:val="24"/>
        </w:rPr>
        <w:t xml:space="preserve"> </w:t>
      </w:r>
      <w:r w:rsidRPr="005A3B35">
        <w:rPr>
          <w:rFonts w:ascii="Baskerville" w:hAnsi="Baskerville" w:cs="Arial"/>
          <w:i/>
          <w:sz w:val="24"/>
          <w:szCs w:val="24"/>
        </w:rPr>
        <w:t>(10 lignes maximum en précisant notamment son impact sur la santé publique)</w:t>
      </w:r>
    </w:p>
    <w:p w14:paraId="598225DA"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A3B35">
        <w:rPr>
          <w:rFonts w:ascii="Baskerville" w:hAnsi="Baskerville" w:cs="Arial"/>
          <w:i/>
          <w:sz w:val="24"/>
          <w:szCs w:val="24"/>
        </w:rPr>
        <w:t>Ce résumé sera publié sur le site web du DIM1HEALTH 2.0</w:t>
      </w:r>
    </w:p>
    <w:p w14:paraId="598225DB"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sz w:val="24"/>
          <w:szCs w:val="24"/>
        </w:rPr>
      </w:pPr>
    </w:p>
    <w:p w14:paraId="598225DC"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DD"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DE"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DF"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0"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1"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2"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3"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4"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5"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8225E6" w14:textId="77777777" w:rsidR="00316878" w:rsidRPr="005A3B35" w:rsidRDefault="00316878" w:rsidP="00316878">
      <w:pPr>
        <w:spacing w:line="240" w:lineRule="exact"/>
        <w:rPr>
          <w:rFonts w:ascii="Baskerville" w:hAnsi="Baskerville" w:cs="Arial"/>
          <w:b/>
          <w:sz w:val="24"/>
          <w:szCs w:val="24"/>
        </w:rPr>
      </w:pPr>
    </w:p>
    <w:p w14:paraId="598225E7"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i/>
          <w:sz w:val="24"/>
          <w:szCs w:val="24"/>
        </w:rPr>
      </w:pPr>
      <w:r w:rsidRPr="005637DF">
        <w:rPr>
          <w:rFonts w:ascii="Baskerville" w:hAnsi="Baskerville" w:cs="Arial"/>
          <w:smallCaps/>
          <w:sz w:val="24"/>
          <w:szCs w:val="24"/>
        </w:rPr>
        <w:t>Résumé du projet scientifique :</w:t>
      </w:r>
      <w:r w:rsidRPr="005A3B35">
        <w:rPr>
          <w:rFonts w:ascii="Baskerville" w:hAnsi="Baskerville" w:cs="Arial"/>
          <w:b/>
          <w:i/>
          <w:sz w:val="24"/>
          <w:szCs w:val="24"/>
        </w:rPr>
        <w:t xml:space="preserve"> </w:t>
      </w:r>
      <w:r w:rsidRPr="005A3B35">
        <w:rPr>
          <w:rFonts w:ascii="Baskerville" w:hAnsi="Baskerville" w:cs="Arial"/>
          <w:i/>
          <w:sz w:val="24"/>
          <w:szCs w:val="24"/>
        </w:rPr>
        <w:t>(à présenter en 1 page maximum, en précisant notamment le contexte, les objectifs et les résultats attendus)</w:t>
      </w:r>
    </w:p>
    <w:p w14:paraId="598225E8"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rPr>
      </w:pPr>
    </w:p>
    <w:p w14:paraId="598225E9"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A"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B"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C"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D"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E"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EF"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0"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1"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2"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3" w14:textId="77777777" w:rsidR="00316878" w:rsidRPr="000D7F2E" w:rsidRDefault="00316878" w:rsidP="00316878">
      <w:pPr>
        <w:rPr>
          <w:rFonts w:ascii="Baskerville" w:hAnsi="Baskerville"/>
        </w:rPr>
      </w:pPr>
    </w:p>
    <w:p w14:paraId="598225F4" w14:textId="77777777" w:rsidR="00316878"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sz w:val="24"/>
          <w:szCs w:val="24"/>
        </w:rPr>
      </w:pPr>
      <w:r w:rsidRPr="005637DF">
        <w:rPr>
          <w:rFonts w:ascii="Baskerville" w:hAnsi="Baskerville" w:cs="Arial"/>
          <w:smallCaps/>
          <w:sz w:val="24"/>
          <w:szCs w:val="24"/>
        </w:rPr>
        <w:t>Projet scientifique</w:t>
      </w:r>
      <w:r>
        <w:rPr>
          <w:rFonts w:ascii="Baskerville" w:hAnsi="Baskerville" w:cs="Arial"/>
          <w:b/>
          <w:sz w:val="24"/>
          <w:szCs w:val="24"/>
        </w:rPr>
        <w:t xml:space="preserve"> </w:t>
      </w:r>
    </w:p>
    <w:p w14:paraId="598225F5"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sz w:val="24"/>
          <w:szCs w:val="24"/>
        </w:rPr>
      </w:pPr>
      <w:r w:rsidRPr="005637DF">
        <w:rPr>
          <w:rFonts w:ascii="Baskerville" w:hAnsi="Baskerville" w:cs="Arial"/>
          <w:i/>
        </w:rPr>
        <w:t xml:space="preserve">(Description précise de l’objet de la demande, soit un de 6 pages maximum (les projets doivent être rédigés en police Arial 11, interligne 15 points, sauf pour les références qui peuvent être rédigées en Arial 10 interligne 12 points ; les projets dépassant 6 pages, graphes, références et illustrations compris, ne seront pas évalués). </w:t>
      </w:r>
      <w:r w:rsidRPr="005637DF">
        <w:rPr>
          <w:rFonts w:ascii="Baskerville" w:hAnsi="Baskerville" w:cs="Arial"/>
        </w:rPr>
        <w:t>Le dossier doit comprendre :</w:t>
      </w:r>
    </w:p>
    <w:p w14:paraId="598225F6"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rPr>
      </w:pPr>
      <w:r w:rsidRPr="005637DF">
        <w:rPr>
          <w:rFonts w:ascii="Baskerville" w:hAnsi="Baskerville" w:cs="Arial"/>
        </w:rPr>
        <w:t>1. La situation de la problématique abordée au plan national et international</w:t>
      </w:r>
    </w:p>
    <w:p w14:paraId="598225F7"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 xml:space="preserve">2. Le projet scientifique en mettant en valeur sa finalité </w:t>
      </w:r>
    </w:p>
    <w:p w14:paraId="598225F8"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3. La description des équipes concernées, leurs complémentarités et leurs rôles précis dans le projet</w:t>
      </w:r>
    </w:p>
    <w:p w14:paraId="598225F9"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 xml:space="preserve">4. Mettre en valeur la valorisation et les applications de la recherche envisagées </w:t>
      </w:r>
    </w:p>
    <w:p w14:paraId="598225FA"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 xml:space="preserve">5. Décrire autant que possible les livrables et les jalons </w:t>
      </w:r>
      <w:r w:rsidRPr="005637DF">
        <w:rPr>
          <w:rFonts w:ascii="Baskerville" w:hAnsi="Baskerville" w:cs="Arial"/>
        </w:rPr>
        <w:footnoteReference w:id="1"/>
      </w:r>
      <w:r w:rsidRPr="005637DF">
        <w:rPr>
          <w:rFonts w:ascii="Baskerville" w:hAnsi="Baskerville" w:cs="Arial"/>
        </w:rPr>
        <w:t xml:space="preserve"> ainsi que la contribution bien délimitée du doctorant ou post doctorant dans le projet</w:t>
      </w:r>
      <w:r w:rsidRPr="005637DF">
        <w:rPr>
          <w:rFonts w:ascii="Baskerville" w:hAnsi="Baskerville"/>
        </w:rPr>
        <w:t xml:space="preserve"> </w:t>
      </w:r>
    </w:p>
    <w:p w14:paraId="598225FB"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lastRenderedPageBreak/>
        <w:t xml:space="preserve">6. Positionnement et cohérence du recrutement éventuel d’un doctorant ou </w:t>
      </w:r>
      <w:proofErr w:type="spellStart"/>
      <w:r w:rsidRPr="005637DF">
        <w:rPr>
          <w:rFonts w:ascii="Baskerville" w:hAnsi="Baskerville" w:cs="Arial"/>
        </w:rPr>
        <w:t>post-doctorant</w:t>
      </w:r>
      <w:proofErr w:type="spellEnd"/>
      <w:r w:rsidRPr="005637DF">
        <w:rPr>
          <w:rFonts w:ascii="Baskerville" w:hAnsi="Baskerville" w:cs="Arial"/>
        </w:rPr>
        <w:t xml:space="preserve"> dans le projet global.</w:t>
      </w:r>
    </w:p>
    <w:p w14:paraId="598225FC"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D"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E"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5FF"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600"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822601"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p>
    <w:p w14:paraId="59822602" w14:textId="77777777" w:rsidR="00316878" w:rsidRPr="000D7F2E" w:rsidRDefault="00316878" w:rsidP="00316878">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r w:rsidRPr="000D7F2E">
        <w:rPr>
          <w:rFonts w:ascii="Baskerville" w:hAnsi="Baskerville" w:cs="Arial"/>
        </w:rPr>
        <w:t>(Créer dans ce dossier autant de pages que nécessaire, 6 au maximum)</w:t>
      </w:r>
    </w:p>
    <w:p w14:paraId="59822603" w14:textId="77777777" w:rsidR="00316878" w:rsidRPr="005A3B35" w:rsidRDefault="00316878" w:rsidP="00316878">
      <w:pPr>
        <w:keepLines/>
        <w:pBdr>
          <w:top w:val="single" w:sz="4" w:space="0" w:color="auto"/>
          <w:left w:val="single" w:sz="4" w:space="4" w:color="auto"/>
          <w:bottom w:val="single" w:sz="4" w:space="1" w:color="auto"/>
          <w:right w:val="single" w:sz="4" w:space="4" w:color="auto"/>
        </w:pBdr>
        <w:shd w:val="clear" w:color="auto" w:fill="CCCCCC"/>
        <w:spacing w:after="0" w:line="240" w:lineRule="auto"/>
        <w:jc w:val="both"/>
        <w:rPr>
          <w:rFonts w:ascii="Baskerville" w:hAnsi="Baskerville" w:cs="Arial"/>
          <w:b/>
          <w:i/>
          <w:iCs/>
          <w:sz w:val="24"/>
          <w:szCs w:val="24"/>
        </w:rPr>
      </w:pPr>
      <w:r w:rsidRPr="005637DF">
        <w:rPr>
          <w:rFonts w:ascii="Baskerville" w:hAnsi="Baskerville" w:cs="Arial"/>
          <w:smallCaps/>
          <w:sz w:val="24"/>
          <w:szCs w:val="24"/>
        </w:rPr>
        <w:t xml:space="preserve">Organigramme du/des </w:t>
      </w:r>
      <w:proofErr w:type="spellStart"/>
      <w:r w:rsidRPr="005637DF">
        <w:rPr>
          <w:rFonts w:ascii="Baskerville" w:hAnsi="Baskerville" w:cs="Arial"/>
          <w:smallCaps/>
          <w:sz w:val="24"/>
          <w:szCs w:val="24"/>
        </w:rPr>
        <w:t>équipe.s</w:t>
      </w:r>
      <w:proofErr w:type="spellEnd"/>
      <w:r w:rsidRPr="005637DF">
        <w:rPr>
          <w:rFonts w:ascii="Baskerville" w:hAnsi="Baskerville" w:cs="Arial"/>
          <w:smallCaps/>
          <w:sz w:val="24"/>
          <w:szCs w:val="24"/>
        </w:rPr>
        <w:t xml:space="preserve"> </w:t>
      </w:r>
      <w:proofErr w:type="spellStart"/>
      <w:r w:rsidRPr="005637DF">
        <w:rPr>
          <w:rFonts w:ascii="Baskerville" w:hAnsi="Baskerville" w:cs="Arial"/>
          <w:smallCaps/>
          <w:sz w:val="24"/>
          <w:szCs w:val="24"/>
        </w:rPr>
        <w:t>partenaire.s</w:t>
      </w:r>
      <w:proofErr w:type="spellEnd"/>
      <w:r w:rsidRPr="005637DF">
        <w:rPr>
          <w:rFonts w:ascii="Baskerville" w:hAnsi="Baskerville" w:cs="Arial"/>
          <w:smallCaps/>
          <w:sz w:val="24"/>
          <w:szCs w:val="24"/>
        </w:rPr>
        <w:t xml:space="preserve"> </w:t>
      </w:r>
      <w:proofErr w:type="spellStart"/>
      <w:r w:rsidRPr="005637DF">
        <w:rPr>
          <w:rFonts w:ascii="Baskerville" w:hAnsi="Baskerville" w:cs="Arial"/>
          <w:smallCaps/>
          <w:sz w:val="24"/>
          <w:szCs w:val="24"/>
        </w:rPr>
        <w:t>concernée.s</w:t>
      </w:r>
      <w:proofErr w:type="spellEnd"/>
      <w:r w:rsidRPr="005637DF">
        <w:rPr>
          <w:rFonts w:ascii="Baskerville" w:hAnsi="Baskerville" w:cs="Arial"/>
          <w:smallCaps/>
          <w:sz w:val="24"/>
          <w:szCs w:val="24"/>
        </w:rPr>
        <w:t xml:space="preserve"> et des unités de rattachement</w:t>
      </w:r>
      <w:r w:rsidRPr="005A3B35">
        <w:rPr>
          <w:rFonts w:ascii="Baskerville" w:hAnsi="Baskerville" w:cs="Arial"/>
          <w:b/>
          <w:bCs/>
          <w:sz w:val="24"/>
          <w:szCs w:val="24"/>
        </w:rPr>
        <w:t xml:space="preserve"> </w:t>
      </w:r>
      <w:r w:rsidRPr="005A3B35">
        <w:rPr>
          <w:rFonts w:ascii="Baskerville" w:hAnsi="Baskerville" w:cs="Arial"/>
          <w:i/>
          <w:sz w:val="24"/>
          <w:szCs w:val="24"/>
        </w:rPr>
        <w:t xml:space="preserve">(Des organigrammes enregistrés au format PDF pourront également être transmis séparément) </w:t>
      </w:r>
    </w:p>
    <w:p w14:paraId="59822604" w14:textId="77777777" w:rsidR="00316878" w:rsidRPr="000D7F2E" w:rsidRDefault="00316878" w:rsidP="00316878">
      <w:pPr>
        <w:keepLines/>
        <w:pBdr>
          <w:top w:val="single" w:sz="4" w:space="0" w:color="auto"/>
          <w:left w:val="single" w:sz="4" w:space="4" w:color="auto"/>
          <w:bottom w:val="single" w:sz="4" w:space="1" w:color="auto"/>
          <w:right w:val="single" w:sz="4" w:space="4" w:color="auto"/>
        </w:pBdr>
        <w:spacing w:line="240" w:lineRule="exact"/>
        <w:rPr>
          <w:rFonts w:ascii="Baskerville" w:hAnsi="Baskerville" w:cs="Arial"/>
          <w:b/>
        </w:rPr>
      </w:pPr>
    </w:p>
    <w:p w14:paraId="59822605" w14:textId="77777777" w:rsidR="00316878" w:rsidRPr="000D7F2E" w:rsidRDefault="00316878" w:rsidP="00316878">
      <w:pPr>
        <w:keepLines/>
        <w:pBdr>
          <w:top w:val="single" w:sz="4" w:space="0" w:color="auto"/>
          <w:left w:val="single" w:sz="4" w:space="4" w:color="auto"/>
          <w:bottom w:val="single" w:sz="4" w:space="1" w:color="auto"/>
          <w:right w:val="single" w:sz="4" w:space="4" w:color="auto"/>
        </w:pBdr>
        <w:spacing w:line="240" w:lineRule="exact"/>
        <w:rPr>
          <w:rFonts w:ascii="Baskerville" w:hAnsi="Baskerville" w:cs="Arial"/>
          <w:b/>
        </w:rPr>
      </w:pPr>
    </w:p>
    <w:p w14:paraId="59822606" w14:textId="77777777" w:rsidR="00316878" w:rsidRPr="000D7F2E" w:rsidRDefault="00316878" w:rsidP="00316878">
      <w:pPr>
        <w:rPr>
          <w:rFonts w:ascii="Baskerville" w:hAnsi="Baskerville" w:cs="Arial"/>
        </w:rPr>
      </w:pPr>
    </w:p>
    <w:p w14:paraId="59822607" w14:textId="77777777" w:rsidR="00316878" w:rsidRPr="005637DF" w:rsidRDefault="00316878" w:rsidP="00316878">
      <w:pPr>
        <w:pBdr>
          <w:top w:val="single" w:sz="4" w:space="1" w:color="auto"/>
          <w:left w:val="single" w:sz="4" w:space="4" w:color="auto"/>
          <w:bottom w:val="single" w:sz="4" w:space="1" w:color="auto"/>
          <w:right w:val="single" w:sz="4" w:space="4" w:color="auto"/>
        </w:pBdr>
        <w:shd w:val="clear" w:color="auto" w:fill="CCCCCC"/>
        <w:spacing w:after="80" w:line="240" w:lineRule="exact"/>
        <w:rPr>
          <w:rFonts w:ascii="Baskerville" w:hAnsi="Baskerville" w:cs="Arial"/>
          <w:smallCaps/>
          <w:sz w:val="24"/>
          <w:szCs w:val="24"/>
        </w:rPr>
      </w:pPr>
      <w:r w:rsidRPr="005637DF">
        <w:rPr>
          <w:rFonts w:ascii="Baskerville" w:hAnsi="Baskerville" w:cs="Arial"/>
          <w:smallCaps/>
          <w:sz w:val="24"/>
          <w:szCs w:val="24"/>
        </w:rPr>
        <w:t xml:space="preserve">Transfert du projet à une société de valorisation si applicable </w:t>
      </w:r>
    </w:p>
    <w:p w14:paraId="59822608" w14:textId="77777777" w:rsidR="00316878" w:rsidRPr="005A3B35" w:rsidRDefault="00316878" w:rsidP="00316878">
      <w:pPr>
        <w:pBdr>
          <w:top w:val="single" w:sz="4" w:space="1" w:color="auto"/>
          <w:left w:val="single" w:sz="4" w:space="4" w:color="auto"/>
          <w:bottom w:val="single" w:sz="4" w:space="1" w:color="auto"/>
          <w:right w:val="single" w:sz="4" w:space="4" w:color="auto"/>
        </w:pBdr>
        <w:shd w:val="clear" w:color="auto" w:fill="CCCCCC"/>
        <w:spacing w:after="80"/>
        <w:jc w:val="both"/>
        <w:rPr>
          <w:rFonts w:ascii="Baskerville" w:hAnsi="Baskerville" w:cs="Arial"/>
          <w:i/>
          <w:sz w:val="24"/>
          <w:szCs w:val="24"/>
        </w:rPr>
      </w:pPr>
      <w:r w:rsidRPr="005A3B35">
        <w:rPr>
          <w:rFonts w:ascii="Baskerville" w:hAnsi="Baskerville" w:cs="Arial"/>
          <w:i/>
          <w:sz w:val="24"/>
          <w:szCs w:val="24"/>
        </w:rPr>
        <w:t>Décrire précisément la valorisation envisagée avec les implications industrielles éventuelles.</w:t>
      </w:r>
    </w:p>
    <w:p w14:paraId="59822609"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b/>
        </w:rPr>
      </w:pPr>
      <w:r w:rsidRPr="000D7F2E">
        <w:rPr>
          <w:rFonts w:ascii="Baskerville" w:hAnsi="Baskerville" w:cs="Arial"/>
          <w:b/>
        </w:rPr>
        <w:t xml:space="preserve">  </w:t>
      </w:r>
    </w:p>
    <w:p w14:paraId="5982260A"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b/>
        </w:rPr>
      </w:pPr>
    </w:p>
    <w:p w14:paraId="5982260B" w14:textId="77777777" w:rsidR="00316878" w:rsidRDefault="00316878" w:rsidP="00316878">
      <w:pPr>
        <w:rPr>
          <w:rFonts w:ascii="Baskerville" w:hAnsi="Baskerville"/>
        </w:rPr>
      </w:pPr>
      <w:r>
        <w:rPr>
          <w:rFonts w:ascii="Baskerville" w:hAnsi="Baskerville"/>
        </w:rPr>
        <w:br w:type="page"/>
      </w:r>
    </w:p>
    <w:p w14:paraId="5982260C" w14:textId="77777777" w:rsidR="00BD563B" w:rsidRPr="00AB30B6" w:rsidRDefault="00BD563B" w:rsidP="00BD563B">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Demande d’allocation </w:t>
      </w:r>
      <w:proofErr w:type="spellStart"/>
      <w:r w:rsidRPr="00AB30B6">
        <w:rPr>
          <w:rStyle w:val="lev"/>
          <w:rFonts w:ascii="Baskerville" w:hAnsi="Baskerville" w:cs="Times New Roman"/>
          <w:smallCaps/>
          <w:color w:val="FFFFFF" w:themeColor="background1"/>
          <w:sz w:val="28"/>
          <w:szCs w:val="28"/>
        </w:rPr>
        <w:t>post-doctorale</w:t>
      </w:r>
      <w:proofErr w:type="spellEnd"/>
      <w:r w:rsidRPr="00AB30B6">
        <w:rPr>
          <w:rStyle w:val="lev"/>
          <w:rFonts w:ascii="Baskerville" w:hAnsi="Baskerville" w:cs="Times New Roman"/>
          <w:smallCaps/>
          <w:color w:val="FFFFFF" w:themeColor="background1"/>
          <w:sz w:val="28"/>
          <w:szCs w:val="28"/>
        </w:rPr>
        <w:t xml:space="preserve"> (24 mois)  DIM one </w:t>
      </w:r>
      <w:proofErr w:type="spellStart"/>
      <w:r w:rsidRPr="00AB30B6">
        <w:rPr>
          <w:rStyle w:val="lev"/>
          <w:rFonts w:ascii="Baskerville" w:hAnsi="Baskerville" w:cs="Times New Roman"/>
          <w:smallCaps/>
          <w:color w:val="FFFFFF" w:themeColor="background1"/>
          <w:sz w:val="28"/>
          <w:szCs w:val="28"/>
        </w:rPr>
        <w:t>health</w:t>
      </w:r>
      <w:proofErr w:type="spellEnd"/>
      <w:r w:rsidRPr="00AB30B6">
        <w:rPr>
          <w:rStyle w:val="lev"/>
          <w:rFonts w:ascii="Baskerville" w:hAnsi="Baskerville" w:cs="Times New Roman"/>
          <w:smallCaps/>
          <w:color w:val="FFFFFF" w:themeColor="background1"/>
          <w:sz w:val="28"/>
          <w:szCs w:val="28"/>
        </w:rPr>
        <w:t xml:space="preserve"> 2.0 </w:t>
      </w:r>
    </w:p>
    <w:p w14:paraId="5982260D" w14:textId="77777777" w:rsidR="00BD563B" w:rsidRPr="000D7F2E" w:rsidRDefault="00BD563B" w:rsidP="00BD563B">
      <w:pPr>
        <w:spacing w:line="240" w:lineRule="exact"/>
        <w:rPr>
          <w:rFonts w:ascii="Baskerville" w:hAnsi="Baskerville" w:cs="Arial"/>
          <w:b/>
        </w:rPr>
      </w:pPr>
    </w:p>
    <w:p w14:paraId="5982260E" w14:textId="77777777" w:rsidR="00BD563B" w:rsidRPr="000D7F2E"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after="80" w:line="300" w:lineRule="exact"/>
        <w:jc w:val="both"/>
        <w:rPr>
          <w:rFonts w:ascii="Baskerville" w:hAnsi="Baskerville" w:cs="Arial"/>
          <w:b/>
          <w:i/>
          <w:iCs/>
          <w:smallCaps/>
          <w:u w:val="single"/>
        </w:rPr>
      </w:pPr>
      <w:r w:rsidRPr="000D7F2E">
        <w:rPr>
          <w:rFonts w:ascii="Baskerville" w:hAnsi="Baskerville" w:cs="Arial"/>
          <w:b/>
          <w:i/>
          <w:iCs/>
          <w:smallCaps/>
          <w:u w:val="single"/>
        </w:rPr>
        <w:t>Critères d’éligibilité du candidat qui sera proposé à l’embauche :</w:t>
      </w:r>
    </w:p>
    <w:p w14:paraId="5982260F" w14:textId="46A3B6D9" w:rsidR="00BD563B" w:rsidRPr="000D7F2E"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line="300" w:lineRule="exact"/>
        <w:jc w:val="both"/>
        <w:rPr>
          <w:rFonts w:ascii="Baskerville" w:hAnsi="Baskerville" w:cs="Arial"/>
          <w:i/>
          <w:iCs/>
        </w:rPr>
      </w:pPr>
      <w:r w:rsidRPr="000D7F2E">
        <w:rPr>
          <w:rFonts w:ascii="Baskerville" w:hAnsi="Baskerville" w:cs="Arial"/>
          <w:i/>
          <w:iCs/>
        </w:rPr>
        <w:t xml:space="preserve">- Le candidat doit être identifié au plus tard le 31 septembre </w:t>
      </w:r>
      <w:r w:rsidR="00455BD2">
        <w:rPr>
          <w:rFonts w:ascii="Baskerville" w:hAnsi="Baskerville" w:cs="Arial"/>
          <w:i/>
          <w:iCs/>
        </w:rPr>
        <w:t>2025</w:t>
      </w:r>
      <w:r w:rsidRPr="000D7F2E">
        <w:rPr>
          <w:rFonts w:ascii="Baskerville" w:hAnsi="Baskerville" w:cs="Arial"/>
          <w:i/>
          <w:iCs/>
        </w:rPr>
        <w:t xml:space="preserve"> (avec envoi de son CV au DIM1HEALTH</w:t>
      </w:r>
      <w:r w:rsidR="008A3401">
        <w:rPr>
          <w:rFonts w:ascii="Baskerville" w:hAnsi="Baskerville" w:cs="Arial"/>
          <w:i/>
          <w:iCs/>
        </w:rPr>
        <w:t>2.0</w:t>
      </w:r>
      <w:r w:rsidRPr="000D7F2E">
        <w:rPr>
          <w:rFonts w:ascii="Baskerville" w:hAnsi="Baskerville" w:cs="Arial"/>
          <w:i/>
          <w:iCs/>
        </w:rPr>
        <w:t xml:space="preserve"> avant cette date) et son embauche doit intervenir avant le 31 décembre </w:t>
      </w:r>
      <w:r w:rsidR="00455BD2">
        <w:rPr>
          <w:rFonts w:ascii="Baskerville" w:hAnsi="Baskerville" w:cs="Arial"/>
          <w:i/>
          <w:iCs/>
        </w:rPr>
        <w:t>2025</w:t>
      </w:r>
      <w:r w:rsidRPr="000D7F2E">
        <w:rPr>
          <w:rFonts w:ascii="Baskerville" w:hAnsi="Baskerville" w:cs="Arial"/>
          <w:i/>
          <w:iCs/>
        </w:rPr>
        <w:t xml:space="preserve">. </w:t>
      </w:r>
    </w:p>
    <w:p w14:paraId="59822610" w14:textId="77777777" w:rsidR="00BD563B" w:rsidRPr="000D7F2E"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line="300" w:lineRule="exact"/>
        <w:jc w:val="both"/>
        <w:rPr>
          <w:rFonts w:ascii="Baskerville" w:hAnsi="Baskerville" w:cs="Arial"/>
          <w:i/>
          <w:iCs/>
        </w:rPr>
      </w:pPr>
      <w:r w:rsidRPr="000D7F2E">
        <w:rPr>
          <w:rFonts w:ascii="Baskerville" w:hAnsi="Baskerville" w:cs="Arial"/>
          <w:i/>
          <w:iCs/>
        </w:rPr>
        <w:t>- Le laboratoire d’accueil doit être différent de celui où le candidat a réalisé son doctorat sauf si le candidat s’inscrit dans une démarche de retour en France après avoir effectué un post-doctorat à l’étranger.</w:t>
      </w:r>
    </w:p>
    <w:p w14:paraId="59822611" w14:textId="77777777" w:rsidR="00BD563B" w:rsidRPr="000D7F2E"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line="300" w:lineRule="exact"/>
        <w:jc w:val="both"/>
        <w:rPr>
          <w:rFonts w:ascii="Baskerville" w:hAnsi="Baskerville" w:cs="Arial"/>
          <w:i/>
          <w:iCs/>
        </w:rPr>
      </w:pPr>
      <w:r w:rsidRPr="000D7F2E">
        <w:rPr>
          <w:rFonts w:ascii="Baskerville" w:hAnsi="Baskerville" w:cs="Arial"/>
          <w:i/>
          <w:iCs/>
        </w:rPr>
        <w:t>- Le Conseil Régional ne retient aucun critère de nationalité ou d’âge. Néanmoins si le candidat est âgé de plus de 35 ans, son parcours devra être expliqué.</w:t>
      </w:r>
    </w:p>
    <w:p w14:paraId="59822612" w14:textId="77777777" w:rsidR="00BD563B" w:rsidRPr="000D7F2E" w:rsidRDefault="00BD563B" w:rsidP="00BD563B">
      <w:pPr>
        <w:spacing w:line="240" w:lineRule="exact"/>
        <w:rPr>
          <w:rFonts w:ascii="Baskerville" w:hAnsi="Baskerville" w:cs="Arial"/>
          <w:b/>
        </w:rPr>
      </w:pPr>
    </w:p>
    <w:p w14:paraId="59822613" w14:textId="77777777" w:rsidR="00BD563B" w:rsidRPr="00BD563B" w:rsidRDefault="00BD563B" w:rsidP="00BD563B">
      <w:pPr>
        <w:pBdr>
          <w:top w:val="single" w:sz="4" w:space="1" w:color="auto"/>
          <w:left w:val="single" w:sz="4" w:space="4" w:color="auto"/>
          <w:bottom w:val="single" w:sz="4" w:space="1" w:color="auto"/>
          <w:right w:val="single" w:sz="4" w:space="4" w:color="auto"/>
        </w:pBdr>
        <w:spacing w:after="120"/>
        <w:rPr>
          <w:rFonts w:ascii="Baskerville" w:hAnsi="Baskerville" w:cs="Arial"/>
          <w:sz w:val="24"/>
          <w:szCs w:val="24"/>
        </w:rPr>
      </w:pPr>
      <w:r w:rsidRPr="00BD563B">
        <w:rPr>
          <w:rFonts w:ascii="Baskerville" w:hAnsi="Baskerville" w:cs="Arial"/>
          <w:sz w:val="24"/>
          <w:szCs w:val="24"/>
        </w:rPr>
        <w:t>Responsable scientifique encadrant l’allocataire et équipe d’accueil (le responsable scientifique doit obligatoirement être l’un des scientifiques présentant le projet, et identifié comme tel au début de ce document)</w:t>
      </w:r>
      <w:r w:rsidRPr="00BD563B">
        <w:rPr>
          <w:rFonts w:ascii="Baskerville" w:hAnsi="Baskerville" w:cs="Arial"/>
          <w:sz w:val="24"/>
          <w:szCs w:val="24"/>
        </w:rPr>
        <w:br/>
      </w:r>
    </w:p>
    <w:p w14:paraId="59822614"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b/>
          <w:sz w:val="24"/>
          <w:szCs w:val="24"/>
          <w:u w:val="single"/>
        </w:rPr>
      </w:pPr>
      <w:r w:rsidRPr="00BD563B">
        <w:rPr>
          <w:rFonts w:ascii="Baskerville" w:hAnsi="Baskerville" w:cs="Arial"/>
          <w:b/>
          <w:sz w:val="24"/>
          <w:szCs w:val="24"/>
          <w:u w:val="single"/>
        </w:rPr>
        <w:t>Responsable scientifique</w:t>
      </w:r>
    </w:p>
    <w:p w14:paraId="59822615"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6"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 xml:space="preserve">Nom et prénom du responsable scientifique : </w:t>
      </w:r>
      <w:r w:rsidRPr="00BD563B">
        <w:rPr>
          <w:rFonts w:ascii="Baskerville" w:hAnsi="Baskerville" w:cs="Arial"/>
          <w:sz w:val="24"/>
          <w:szCs w:val="24"/>
        </w:rPr>
        <w:tab/>
      </w:r>
    </w:p>
    <w:p w14:paraId="59822617"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8"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9"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 xml:space="preserve">Adresse postale de l’équipe d’accueil : </w:t>
      </w:r>
      <w:r w:rsidRPr="00BD563B">
        <w:rPr>
          <w:rFonts w:ascii="Baskerville" w:hAnsi="Baskerville" w:cs="Arial"/>
          <w:sz w:val="24"/>
          <w:szCs w:val="24"/>
        </w:rPr>
        <w:tab/>
      </w:r>
    </w:p>
    <w:p w14:paraId="5982261A"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B"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C"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left" w:leader="dot" w:pos="4320"/>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 xml:space="preserve">Téléphone : </w:t>
      </w:r>
      <w:r w:rsidRPr="00BD563B">
        <w:rPr>
          <w:rFonts w:ascii="Baskerville" w:hAnsi="Baskerville" w:cs="Arial"/>
          <w:sz w:val="24"/>
          <w:szCs w:val="24"/>
        </w:rPr>
        <w:tab/>
        <w:t xml:space="preserve">Télécopie : </w:t>
      </w:r>
      <w:r w:rsidRPr="00BD563B">
        <w:rPr>
          <w:rFonts w:ascii="Baskerville" w:hAnsi="Baskerville" w:cs="Arial"/>
          <w:sz w:val="24"/>
          <w:szCs w:val="24"/>
        </w:rPr>
        <w:tab/>
      </w:r>
    </w:p>
    <w:p w14:paraId="5982261D"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 xml:space="preserve">E-mail : </w:t>
      </w:r>
      <w:r w:rsidRPr="00BD563B">
        <w:rPr>
          <w:rFonts w:ascii="Baskerville" w:hAnsi="Baskerville" w:cs="Arial"/>
          <w:sz w:val="24"/>
          <w:szCs w:val="24"/>
        </w:rPr>
        <w:tab/>
      </w:r>
    </w:p>
    <w:p w14:paraId="5982261E"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1F"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b/>
          <w:sz w:val="24"/>
          <w:szCs w:val="24"/>
          <w:u w:val="single"/>
        </w:rPr>
      </w:pPr>
      <w:r w:rsidRPr="00BD563B">
        <w:rPr>
          <w:rFonts w:ascii="Baskerville" w:hAnsi="Baskerville" w:cs="Arial"/>
          <w:b/>
          <w:sz w:val="24"/>
          <w:szCs w:val="24"/>
          <w:u w:val="single"/>
        </w:rPr>
        <w:t>Unité / laboratoire d’accueil</w:t>
      </w:r>
    </w:p>
    <w:p w14:paraId="59822620"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21"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Intitulé de l’unité / laboratoire :</w:t>
      </w:r>
      <w:r w:rsidRPr="00BD563B">
        <w:rPr>
          <w:rFonts w:ascii="Baskerville" w:hAnsi="Baskerville" w:cs="Arial"/>
          <w:sz w:val="24"/>
          <w:szCs w:val="24"/>
        </w:rPr>
        <w:tab/>
      </w:r>
    </w:p>
    <w:p w14:paraId="59822622"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23"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p>
    <w:p w14:paraId="59822624" w14:textId="77777777" w:rsidR="00BD563B" w:rsidRPr="00BD563B"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sz w:val="24"/>
          <w:szCs w:val="24"/>
        </w:rPr>
      </w:pPr>
      <w:r w:rsidRPr="00BD563B">
        <w:rPr>
          <w:rFonts w:ascii="Baskerville" w:hAnsi="Baskerville" w:cs="Arial"/>
          <w:sz w:val="24"/>
          <w:szCs w:val="24"/>
        </w:rPr>
        <w:t>Nom du Directeur de l’unité / laboratoire d’accueil :</w:t>
      </w:r>
      <w:r w:rsidRPr="00BD563B">
        <w:rPr>
          <w:rFonts w:ascii="Baskerville" w:hAnsi="Baskerville" w:cs="Arial"/>
          <w:sz w:val="24"/>
          <w:szCs w:val="24"/>
        </w:rPr>
        <w:tab/>
      </w:r>
    </w:p>
    <w:p w14:paraId="59822625" w14:textId="77777777" w:rsidR="00BD563B" w:rsidRPr="000D7F2E" w:rsidRDefault="00BD563B" w:rsidP="00BD563B">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Baskerville" w:hAnsi="Baskerville" w:cs="Arial"/>
        </w:rPr>
      </w:pPr>
    </w:p>
    <w:p w14:paraId="59822626" w14:textId="77777777" w:rsidR="00BD563B" w:rsidRPr="000D7F2E" w:rsidRDefault="00BD563B" w:rsidP="00BD563B">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627" w14:textId="77777777" w:rsidR="00BD563B" w:rsidRPr="000D7F2E" w:rsidRDefault="00BD563B" w:rsidP="00BD563B">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b/>
        </w:rPr>
      </w:pPr>
    </w:p>
    <w:p w14:paraId="59822628" w14:textId="77777777" w:rsidR="00BD563B" w:rsidRPr="000D7F2E" w:rsidRDefault="00BD563B" w:rsidP="00BD563B">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b/>
        </w:rPr>
        <w:lastRenderedPageBreak/>
        <w:t>Durée envisagée du projet</w:t>
      </w:r>
      <w:r w:rsidRPr="000D7F2E">
        <w:rPr>
          <w:rFonts w:ascii="Baskerville" w:hAnsi="Baskerville" w:cs="Arial"/>
        </w:rPr>
        <w:t> :</w:t>
      </w:r>
      <w:r w:rsidRPr="000D7F2E">
        <w:rPr>
          <w:rFonts w:ascii="Baskerville" w:hAnsi="Baskerville" w:cs="Arial"/>
        </w:rPr>
        <w:br/>
      </w:r>
      <w:r w:rsidRPr="000D7F2E">
        <w:rPr>
          <w:rFonts w:ascii="Baskerville" w:hAnsi="Baskerville" w:cs="Arial"/>
        </w:rPr>
        <w:br/>
      </w:r>
    </w:p>
    <w:p w14:paraId="59822629" w14:textId="77777777" w:rsidR="00BD563B" w:rsidRPr="000D7F2E" w:rsidRDefault="00BD563B" w:rsidP="00BD563B">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b/>
        </w:rPr>
        <w:t>Durée souhaitée de l’allocation (comprise entre 12 et 24 mois) :</w:t>
      </w:r>
      <w:r w:rsidRPr="000D7F2E">
        <w:rPr>
          <w:rFonts w:ascii="Baskerville" w:hAnsi="Baskerville" w:cs="Arial"/>
        </w:rPr>
        <w:t xml:space="preserve"> </w:t>
      </w:r>
      <w:r w:rsidRPr="000D7F2E">
        <w:rPr>
          <w:rFonts w:ascii="Baskerville" w:hAnsi="Baskerville" w:cs="Arial"/>
        </w:rPr>
        <w:br/>
      </w:r>
      <w:r w:rsidRPr="000D7F2E">
        <w:rPr>
          <w:rFonts w:ascii="Baskerville" w:hAnsi="Baskerville" w:cs="Arial"/>
        </w:rPr>
        <w:br/>
      </w:r>
    </w:p>
    <w:p w14:paraId="5982262A" w14:textId="77777777" w:rsidR="00BD563B" w:rsidRPr="000D7F2E" w:rsidRDefault="00BD563B" w:rsidP="00BD563B">
      <w:pPr>
        <w:rPr>
          <w:rFonts w:ascii="Baskerville" w:hAnsi="Baskerville" w:cs="Arial"/>
        </w:rPr>
      </w:pPr>
      <w:r w:rsidRPr="000D7F2E">
        <w:rPr>
          <w:rFonts w:ascii="Baskerville" w:hAnsi="Baskerville" w:cs="Arial"/>
        </w:rPr>
        <w:t>* En fonction des projets, un profil ingénieur pourra être accepté.</w:t>
      </w:r>
    </w:p>
    <w:p w14:paraId="5982262B" w14:textId="77777777" w:rsidR="00BD563B" w:rsidRPr="000D7F2E" w:rsidRDefault="00BD563B" w:rsidP="00BD563B">
      <w:pPr>
        <w:rPr>
          <w:rFonts w:ascii="Baskerville" w:hAnsi="Baskerville" w:cs="Arial"/>
        </w:rPr>
      </w:pPr>
    </w:p>
    <w:p w14:paraId="5982262C" w14:textId="77777777" w:rsidR="00BD563B" w:rsidRPr="000D7F2E" w:rsidRDefault="00BD563B" w:rsidP="00BD563B">
      <w:pPr>
        <w:keepLines/>
        <w:pBdr>
          <w:top w:val="single" w:sz="6" w:space="1" w:color="000000"/>
          <w:left w:val="single" w:sz="6" w:space="4" w:color="000000"/>
          <w:bottom w:val="single" w:sz="6" w:space="1" w:color="000000"/>
          <w:right w:val="single" w:sz="6" w:space="4" w:color="000000"/>
        </w:pBdr>
        <w:shd w:val="pct20" w:color="auto" w:fill="auto"/>
        <w:spacing w:line="240" w:lineRule="exact"/>
        <w:outlineLvl w:val="0"/>
        <w:rPr>
          <w:rFonts w:ascii="Baskerville" w:hAnsi="Baskerville" w:cs="Arial"/>
          <w:b/>
        </w:rPr>
      </w:pPr>
      <w:r w:rsidRPr="005637DF">
        <w:rPr>
          <w:rFonts w:ascii="Baskerville" w:hAnsi="Baskerville" w:cs="Arial"/>
          <w:smallCaps/>
          <w:sz w:val="24"/>
          <w:szCs w:val="24"/>
        </w:rPr>
        <w:t xml:space="preserve">Plan de la recherche du </w:t>
      </w:r>
      <w:proofErr w:type="spellStart"/>
      <w:r w:rsidRPr="005637DF">
        <w:rPr>
          <w:rFonts w:ascii="Baskerville" w:hAnsi="Baskerville" w:cs="Arial"/>
          <w:smallCaps/>
          <w:sz w:val="24"/>
          <w:szCs w:val="24"/>
        </w:rPr>
        <w:t>post-doctorant</w:t>
      </w:r>
      <w:proofErr w:type="spellEnd"/>
      <w:r w:rsidRPr="005637DF">
        <w:rPr>
          <w:rFonts w:ascii="Baskerville" w:hAnsi="Baskerville" w:cs="Arial"/>
          <w:smallCaps/>
          <w:sz w:val="24"/>
          <w:szCs w:val="24"/>
        </w:rPr>
        <w:t xml:space="preserve"> et calendrier</w:t>
      </w:r>
      <w:r w:rsidRPr="000D7F2E">
        <w:rPr>
          <w:rFonts w:ascii="Baskerville" w:hAnsi="Baskerville" w:cs="Arial"/>
          <w:b/>
        </w:rPr>
        <w:t xml:space="preserve"> (1/2 page maximum)</w:t>
      </w:r>
    </w:p>
    <w:p w14:paraId="5982262D" w14:textId="77777777" w:rsidR="00BD563B" w:rsidRPr="000D7F2E" w:rsidRDefault="00BD563B" w:rsidP="00BD563B">
      <w:pPr>
        <w:keepLines/>
        <w:pBdr>
          <w:top w:val="single" w:sz="6" w:space="1" w:color="000000"/>
          <w:left w:val="single" w:sz="6" w:space="4" w:color="000000"/>
          <w:bottom w:val="single" w:sz="6" w:space="1" w:color="000000"/>
          <w:right w:val="single" w:sz="6" w:space="4" w:color="000000"/>
        </w:pBdr>
        <w:shd w:val="pct20" w:color="auto" w:fill="auto"/>
        <w:spacing w:line="240" w:lineRule="exact"/>
        <w:outlineLvl w:val="0"/>
        <w:rPr>
          <w:rFonts w:ascii="Baskerville" w:hAnsi="Baskerville" w:cs="Arial"/>
        </w:rPr>
      </w:pPr>
    </w:p>
    <w:p w14:paraId="5982262E" w14:textId="77777777" w:rsidR="00BD563B" w:rsidRPr="000D7F2E" w:rsidRDefault="00043C25" w:rsidP="00BD563B">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rPr>
      </w:pP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Pr>
          <w:rFonts w:ascii="Baskerville" w:hAnsi="Baskerville" w:cs="Arial"/>
        </w:rPr>
        <w:br/>
      </w:r>
      <w:r w:rsidR="00BD563B" w:rsidRPr="000D7F2E">
        <w:rPr>
          <w:rFonts w:ascii="Baskerville" w:hAnsi="Baskerville" w:cs="Arial"/>
        </w:rPr>
        <w:br/>
      </w:r>
    </w:p>
    <w:p w14:paraId="5982262F" w14:textId="77777777" w:rsidR="00BD563B" w:rsidRPr="000D7F2E" w:rsidRDefault="00BD563B" w:rsidP="00BD563B">
      <w:pPr>
        <w:rPr>
          <w:rFonts w:ascii="Baskerville" w:hAnsi="Baskerville" w:cs="Arial"/>
        </w:rPr>
      </w:pPr>
    </w:p>
    <w:p w14:paraId="59822630" w14:textId="77777777" w:rsidR="00BD563B" w:rsidRPr="000D7F2E" w:rsidRDefault="00BD563B" w:rsidP="00BD563B">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rPr>
      </w:pPr>
      <w:r w:rsidRPr="005637DF">
        <w:rPr>
          <w:rFonts w:ascii="Baskerville" w:hAnsi="Baskerville" w:cs="Arial"/>
          <w:smallCaps/>
          <w:sz w:val="24"/>
          <w:szCs w:val="24"/>
        </w:rPr>
        <w:t>Le responsable scientifique a-t-il /elle déjà un(e) candidat(e) pressenti(e) pour réaliser le projet de recherche si celui-ci était retenu ?</w:t>
      </w:r>
      <w:r w:rsidRPr="000D7F2E">
        <w:rPr>
          <w:rFonts w:ascii="Baskerville" w:hAnsi="Baskerville" w:cs="Arial"/>
          <w:b/>
        </w:rPr>
        <w:t xml:space="preserve"> Si oui, transmettre le CV. </w:t>
      </w:r>
    </w:p>
    <w:p w14:paraId="59822631" w14:textId="77777777" w:rsidR="00BD563B" w:rsidRPr="000D7F2E" w:rsidRDefault="00BD563B" w:rsidP="00BD563B">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b/>
        </w:rPr>
      </w:pPr>
      <w:r w:rsidRPr="000D7F2E">
        <w:rPr>
          <w:rFonts w:ascii="Baskerville" w:hAnsi="Baskerville" w:cs="Arial"/>
          <w:b/>
        </w:rPr>
        <w:br/>
      </w:r>
    </w:p>
    <w:p w14:paraId="59822632" w14:textId="77777777" w:rsidR="00BD563B" w:rsidRPr="000D7F2E" w:rsidRDefault="00BD563B" w:rsidP="00BD563B">
      <w:pPr>
        <w:keepLines/>
        <w:spacing w:line="240" w:lineRule="exact"/>
        <w:rPr>
          <w:rFonts w:ascii="Baskerville" w:hAnsi="Baskerville" w:cs="Arial"/>
          <w:b/>
        </w:rPr>
      </w:pPr>
    </w:p>
    <w:p w14:paraId="59822633" w14:textId="77777777" w:rsidR="00BD563B" w:rsidRPr="000D7F2E" w:rsidRDefault="00BD563B" w:rsidP="00BD563B">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Baskerville" w:hAnsi="Baskerville" w:cs="Arial"/>
          <w:b/>
        </w:rPr>
      </w:pPr>
      <w:r w:rsidRPr="005637DF">
        <w:rPr>
          <w:rFonts w:ascii="Baskerville" w:hAnsi="Baskerville" w:cs="Arial"/>
          <w:smallCaps/>
          <w:sz w:val="24"/>
          <w:szCs w:val="24"/>
        </w:rPr>
        <w:t xml:space="preserve">Le </w:t>
      </w:r>
      <w:proofErr w:type="spellStart"/>
      <w:r w:rsidRPr="005637DF">
        <w:rPr>
          <w:rFonts w:ascii="Baskerville" w:hAnsi="Baskerville" w:cs="Arial"/>
          <w:smallCaps/>
          <w:sz w:val="24"/>
          <w:szCs w:val="24"/>
        </w:rPr>
        <w:t>post-doctorant</w:t>
      </w:r>
      <w:proofErr w:type="spellEnd"/>
      <w:r w:rsidRPr="005637DF">
        <w:rPr>
          <w:rFonts w:ascii="Baskerville" w:hAnsi="Baskerville" w:cs="Arial"/>
          <w:smallCaps/>
          <w:sz w:val="24"/>
          <w:szCs w:val="24"/>
        </w:rPr>
        <w:t xml:space="preserve"> s’intègre-t-il dans plusieurs équipes ?</w:t>
      </w:r>
      <w:r w:rsidRPr="000D7F2E">
        <w:rPr>
          <w:rFonts w:ascii="Baskerville" w:hAnsi="Baskerville" w:cs="Arial"/>
          <w:b/>
        </w:rPr>
        <w:t xml:space="preserve"> Si oui préciser les modalités d’organisation. </w:t>
      </w:r>
    </w:p>
    <w:p w14:paraId="59822634" w14:textId="77777777" w:rsidR="00BD563B" w:rsidRPr="000D7F2E" w:rsidRDefault="00BD563B" w:rsidP="00BD563B">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r w:rsidRPr="000D7F2E">
        <w:rPr>
          <w:rFonts w:ascii="Baskerville" w:hAnsi="Baskerville" w:cs="Arial"/>
        </w:rPr>
        <w:br/>
      </w:r>
      <w:r w:rsidRPr="000D7F2E">
        <w:rPr>
          <w:rFonts w:ascii="Baskerville" w:hAnsi="Baskerville" w:cs="Arial"/>
        </w:rPr>
        <w:br/>
      </w:r>
      <w:r w:rsidRPr="000D7F2E">
        <w:rPr>
          <w:rFonts w:ascii="Baskerville" w:hAnsi="Baskerville" w:cs="Arial"/>
        </w:rPr>
        <w:br/>
      </w:r>
    </w:p>
    <w:p w14:paraId="59822635" w14:textId="77777777" w:rsidR="00BD563B" w:rsidRPr="00BD563B" w:rsidRDefault="00BD563B" w:rsidP="00BD563B">
      <w:pPr>
        <w:jc w:val="center"/>
        <w:rPr>
          <w:rFonts w:ascii="Baskerville" w:hAnsi="Baskerville" w:cs="Arial"/>
          <w:b/>
          <w:bCs/>
        </w:rPr>
      </w:pPr>
    </w:p>
    <w:p w14:paraId="59822636" w14:textId="77777777" w:rsidR="00BD563B" w:rsidRPr="000D7F2E" w:rsidRDefault="00BD563B" w:rsidP="00BD563B">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Baskerville" w:hAnsi="Baskerville" w:cs="Arial"/>
          <w:b/>
        </w:rPr>
      </w:pPr>
      <w:r w:rsidRPr="005637DF">
        <w:rPr>
          <w:rFonts w:ascii="Baskerville" w:hAnsi="Baskerville" w:cs="Arial"/>
          <w:smallCaps/>
          <w:sz w:val="24"/>
          <w:szCs w:val="24"/>
        </w:rPr>
        <w:t>Décrire le co-financement s’il existe ?</w:t>
      </w:r>
      <w:r w:rsidRPr="000D7F2E">
        <w:rPr>
          <w:rFonts w:ascii="Baskerville" w:hAnsi="Baskerville" w:cs="Arial"/>
          <w:b/>
        </w:rPr>
        <w:t xml:space="preserve"> Une lettre d’engagement de l’organisme assurant ce co-financement est à joindre avant le 15 juillet 2021. </w:t>
      </w:r>
    </w:p>
    <w:p w14:paraId="59822637" w14:textId="77777777" w:rsidR="00BD563B" w:rsidRPr="000D7F2E" w:rsidRDefault="00BD563B" w:rsidP="00BD563B">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638" w14:textId="77777777" w:rsidR="00BD563B" w:rsidRPr="000D7F2E" w:rsidRDefault="00BD563B" w:rsidP="00BD563B">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639" w14:textId="77777777" w:rsidR="00BD563B" w:rsidRPr="000D7F2E" w:rsidRDefault="00BD563B" w:rsidP="00BD563B">
      <w:pPr>
        <w:rPr>
          <w:rFonts w:ascii="Baskerville" w:hAnsi="Baskerville" w:cs="Arial"/>
          <w:b/>
          <w:bCs/>
          <w:sz w:val="28"/>
          <w:szCs w:val="28"/>
        </w:rPr>
      </w:pPr>
      <w:r>
        <w:rPr>
          <w:rFonts w:ascii="Baskerville" w:hAnsi="Baskerville" w:cs="Arial"/>
          <w:b/>
          <w:bCs/>
          <w:sz w:val="28"/>
          <w:szCs w:val="28"/>
        </w:rPr>
        <w:br w:type="page"/>
      </w:r>
    </w:p>
    <w:p w14:paraId="5982263A" w14:textId="77777777" w:rsidR="00BD563B" w:rsidRPr="00AB30B6" w:rsidRDefault="00BD563B" w:rsidP="00BD563B">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Coût prévisionnel mensuel de l’allocation de recherche et rémunération </w:t>
      </w:r>
      <w:proofErr w:type="spellStart"/>
      <w:r>
        <w:rPr>
          <w:rStyle w:val="lev"/>
          <w:rFonts w:ascii="Baskerville" w:hAnsi="Baskerville" w:cs="Times New Roman"/>
          <w:smallCaps/>
          <w:color w:val="FFFFFF" w:themeColor="background1"/>
          <w:sz w:val="28"/>
          <w:szCs w:val="28"/>
        </w:rPr>
        <w:t>post-</w:t>
      </w:r>
      <w:r w:rsidRPr="00AB30B6">
        <w:rPr>
          <w:rStyle w:val="lev"/>
          <w:rFonts w:ascii="Baskerville" w:hAnsi="Baskerville" w:cs="Times New Roman"/>
          <w:smallCaps/>
          <w:color w:val="FFFFFF" w:themeColor="background1"/>
          <w:sz w:val="28"/>
          <w:szCs w:val="28"/>
        </w:rPr>
        <w:t>doctorant</w:t>
      </w:r>
      <w:proofErr w:type="spellEnd"/>
    </w:p>
    <w:p w14:paraId="5982263B" w14:textId="77777777" w:rsidR="00BD563B" w:rsidRPr="00C41862" w:rsidRDefault="00BD563B" w:rsidP="00BD563B">
      <w:pPr>
        <w:jc w:val="center"/>
        <w:rPr>
          <w:rFonts w:ascii="Baskerville" w:hAnsi="Baskerville" w:cs="Arial"/>
          <w:b/>
          <w:bCs/>
        </w:rPr>
      </w:pPr>
      <w:r w:rsidRPr="00791E74">
        <w:rPr>
          <w:rFonts w:ascii="Baskerville" w:hAnsi="Baskerville" w:cs="Arial"/>
          <w:b/>
          <w:bCs/>
        </w:rPr>
        <w:t>Tableau à compléter par l’établissement employeur, bénéficiaire de la subvention régionale</w:t>
      </w:r>
    </w:p>
    <w:p w14:paraId="5982263C" w14:textId="77777777" w:rsidR="00BD563B" w:rsidRPr="000D7F2E"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firstLine="539"/>
        <w:jc w:val="center"/>
        <w:rPr>
          <w:rFonts w:ascii="Baskerville" w:hAnsi="Baskerville" w:cs="Arial"/>
          <w:b/>
          <w:bCs/>
          <w:u w:val="single"/>
        </w:rPr>
      </w:pPr>
      <w:r w:rsidRPr="000D7F2E">
        <w:rPr>
          <w:rFonts w:ascii="Baskerville" w:hAnsi="Baskerville" w:cs="Arial"/>
          <w:b/>
          <w:bCs/>
          <w:u w:val="single"/>
        </w:rPr>
        <w:t xml:space="preserve">L’allocation mensuelle de 4.150 € brut chargé sera accordée à l’établissement gestionnaire ; cette somme doit être intégralement allouée au </w:t>
      </w:r>
      <w:proofErr w:type="spellStart"/>
      <w:r w:rsidRPr="000D7F2E">
        <w:rPr>
          <w:rFonts w:ascii="Baskerville" w:hAnsi="Baskerville" w:cs="Arial"/>
          <w:b/>
          <w:bCs/>
          <w:u w:val="single"/>
        </w:rPr>
        <w:t>post-doctorant</w:t>
      </w:r>
      <w:proofErr w:type="spellEnd"/>
      <w:r w:rsidRPr="000D7F2E">
        <w:rPr>
          <w:rFonts w:ascii="Baskerville" w:hAnsi="Baskerville" w:cs="Arial"/>
          <w:b/>
          <w:bCs/>
          <w:u w:val="single"/>
        </w:rPr>
        <w:t xml:space="preserve"> pour lui attribuer impérativement un salaire mensuel net minimal de 2.100 €.</w:t>
      </w:r>
    </w:p>
    <w:p w14:paraId="5982263D" w14:textId="77777777" w:rsidR="00BD563B"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firstLine="539"/>
        <w:jc w:val="center"/>
        <w:rPr>
          <w:rFonts w:ascii="Baskerville" w:hAnsi="Baskerville" w:cs="Arial"/>
        </w:rPr>
      </w:pPr>
      <w:r w:rsidRPr="000D7F2E">
        <w:rPr>
          <w:rFonts w:ascii="Baskerville" w:hAnsi="Baskerville" w:cs="Arial"/>
        </w:rPr>
        <w:t xml:space="preserve">Si le coût total chargé de l’allocation pour l’établissement employeur est supérieur </w:t>
      </w:r>
      <w:r w:rsidRPr="000D7F2E">
        <w:rPr>
          <w:rFonts w:ascii="Baskerville" w:hAnsi="Baskerville" w:cs="Arial"/>
        </w:rPr>
        <w:br/>
        <w:t>au montant mensuel de la subvention régionale (4.150 €), l’établissement employeur devra prendre à sa charge le dépassement correspondant.</w:t>
      </w:r>
    </w:p>
    <w:p w14:paraId="5982263E" w14:textId="77777777" w:rsidR="00BD563B" w:rsidRDefault="00BD563B" w:rsidP="00BD563B">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firstLine="539"/>
        <w:rPr>
          <w:rFonts w:ascii="Baskerville" w:hAnsi="Baskerville" w:cs="Arial"/>
        </w:rPr>
      </w:pPr>
    </w:p>
    <w:p w14:paraId="5982263F" w14:textId="77777777" w:rsidR="00BD563B" w:rsidRPr="000D7F2E" w:rsidRDefault="00BD563B" w:rsidP="00BD563B">
      <w:pPr>
        <w:spacing w:after="0" w:line="240" w:lineRule="auto"/>
        <w:ind w:firstLine="539"/>
        <w:rPr>
          <w:rFonts w:ascii="Baskerville" w:hAnsi="Baskerville"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87"/>
        <w:gridCol w:w="3480"/>
      </w:tblGrid>
      <w:tr w:rsidR="00BD563B" w:rsidRPr="000D7F2E" w14:paraId="59822642" w14:textId="77777777" w:rsidTr="00CF2732">
        <w:trPr>
          <w:jc w:val="center"/>
        </w:trPr>
        <w:tc>
          <w:tcPr>
            <w:tcW w:w="5587" w:type="dxa"/>
            <w:tcBorders>
              <w:top w:val="single" w:sz="4" w:space="0" w:color="auto"/>
              <w:left w:val="single" w:sz="4" w:space="0" w:color="auto"/>
              <w:bottom w:val="single" w:sz="4" w:space="0" w:color="auto"/>
              <w:right w:val="single" w:sz="4" w:space="0" w:color="auto"/>
            </w:tcBorders>
          </w:tcPr>
          <w:p w14:paraId="59822640" w14:textId="77777777" w:rsidR="00BD563B" w:rsidRPr="000D7F2E" w:rsidRDefault="00BD563B" w:rsidP="00CF2732">
            <w:pPr>
              <w:rPr>
                <w:rFonts w:ascii="Baskerville" w:hAnsi="Baskerville" w:cs="Arial"/>
              </w:rPr>
            </w:pPr>
          </w:p>
        </w:tc>
        <w:tc>
          <w:tcPr>
            <w:tcW w:w="3480" w:type="dxa"/>
            <w:tcBorders>
              <w:top w:val="single" w:sz="4" w:space="0" w:color="auto"/>
              <w:left w:val="single" w:sz="4" w:space="0" w:color="auto"/>
              <w:bottom w:val="single" w:sz="4" w:space="0" w:color="auto"/>
              <w:right w:val="single" w:sz="4" w:space="0" w:color="auto"/>
            </w:tcBorders>
          </w:tcPr>
          <w:p w14:paraId="59822641" w14:textId="77777777" w:rsidR="00BD563B" w:rsidRPr="000D7F2E" w:rsidRDefault="00BD563B" w:rsidP="00CF2732">
            <w:pPr>
              <w:keepNext/>
              <w:jc w:val="center"/>
              <w:outlineLvl w:val="0"/>
              <w:rPr>
                <w:rFonts w:ascii="Baskerville" w:hAnsi="Baskerville" w:cs="Arial"/>
              </w:rPr>
            </w:pPr>
            <w:r w:rsidRPr="000D7F2E">
              <w:rPr>
                <w:rFonts w:ascii="Baskerville" w:hAnsi="Baskerville" w:cs="Arial"/>
              </w:rPr>
              <w:t xml:space="preserve">Salaire allocataire </w:t>
            </w:r>
            <w:proofErr w:type="spellStart"/>
            <w:r w:rsidRPr="000D7F2E">
              <w:rPr>
                <w:rFonts w:ascii="Baskerville" w:hAnsi="Baskerville" w:cs="Arial"/>
              </w:rPr>
              <w:t>post-doctorant</w:t>
            </w:r>
            <w:proofErr w:type="spellEnd"/>
          </w:p>
        </w:tc>
      </w:tr>
      <w:tr w:rsidR="00BD563B" w:rsidRPr="000D7F2E" w14:paraId="59822645" w14:textId="77777777" w:rsidTr="00CF2732">
        <w:trPr>
          <w:jc w:val="center"/>
        </w:trPr>
        <w:tc>
          <w:tcPr>
            <w:tcW w:w="5587" w:type="dxa"/>
            <w:tcBorders>
              <w:top w:val="single" w:sz="4" w:space="0" w:color="auto"/>
              <w:left w:val="single" w:sz="4" w:space="0" w:color="auto"/>
              <w:bottom w:val="single" w:sz="4" w:space="0" w:color="auto"/>
              <w:right w:val="single" w:sz="4" w:space="0" w:color="auto"/>
            </w:tcBorders>
            <w:shd w:val="clear" w:color="auto" w:fill="C0C0C0"/>
            <w:hideMark/>
          </w:tcPr>
          <w:p w14:paraId="59822643" w14:textId="77777777" w:rsidR="00BD563B" w:rsidRPr="000D7F2E" w:rsidRDefault="00BD563B" w:rsidP="00CF2732">
            <w:pPr>
              <w:spacing w:before="120" w:after="120"/>
              <w:rPr>
                <w:rFonts w:ascii="Baskerville" w:hAnsi="Baskerville" w:cs="Arial"/>
                <w:b/>
              </w:rPr>
            </w:pPr>
            <w:r w:rsidRPr="000D7F2E">
              <w:rPr>
                <w:rFonts w:ascii="Baskerville" w:hAnsi="Baskerville" w:cs="Arial"/>
                <w:b/>
              </w:rPr>
              <w:t>RAPPEL : Financement intégral de la Région Ile-de-France</w:t>
            </w:r>
          </w:p>
        </w:tc>
        <w:tc>
          <w:tcPr>
            <w:tcW w:w="3480" w:type="dxa"/>
            <w:tcBorders>
              <w:top w:val="single" w:sz="4" w:space="0" w:color="auto"/>
              <w:left w:val="single" w:sz="4" w:space="0" w:color="auto"/>
              <w:bottom w:val="single" w:sz="4" w:space="0" w:color="auto"/>
              <w:right w:val="single" w:sz="4" w:space="0" w:color="auto"/>
            </w:tcBorders>
            <w:shd w:val="clear" w:color="auto" w:fill="C0C0C0"/>
            <w:hideMark/>
          </w:tcPr>
          <w:p w14:paraId="59822644" w14:textId="77777777" w:rsidR="00BD563B" w:rsidRPr="000D7F2E" w:rsidRDefault="00BD563B" w:rsidP="00CF2732">
            <w:pPr>
              <w:spacing w:before="120" w:after="120"/>
              <w:jc w:val="center"/>
              <w:rPr>
                <w:rFonts w:ascii="Baskerville" w:hAnsi="Baskerville" w:cs="Arial"/>
                <w:b/>
              </w:rPr>
            </w:pPr>
            <w:r w:rsidRPr="000D7F2E">
              <w:rPr>
                <w:rFonts w:ascii="Baskerville" w:hAnsi="Baskerville" w:cs="Arial"/>
                <w:b/>
              </w:rPr>
              <w:t xml:space="preserve">4.150€ mensuels </w:t>
            </w:r>
            <w:r w:rsidRPr="000D7F2E">
              <w:rPr>
                <w:rFonts w:ascii="Baskerville" w:hAnsi="Baskerville" w:cs="Arial"/>
                <w:b/>
              </w:rPr>
              <w:br/>
              <w:t>(bruts chargés)</w:t>
            </w:r>
          </w:p>
        </w:tc>
      </w:tr>
      <w:tr w:rsidR="00BD563B" w:rsidRPr="000D7F2E" w14:paraId="59822649" w14:textId="77777777" w:rsidTr="00CF2732">
        <w:trPr>
          <w:trHeight w:val="867"/>
          <w:jc w:val="center"/>
        </w:trPr>
        <w:tc>
          <w:tcPr>
            <w:tcW w:w="5587" w:type="dxa"/>
            <w:tcBorders>
              <w:top w:val="single" w:sz="4" w:space="0" w:color="auto"/>
              <w:left w:val="single" w:sz="4" w:space="0" w:color="auto"/>
              <w:bottom w:val="single" w:sz="4" w:space="0" w:color="auto"/>
              <w:right w:val="single" w:sz="4" w:space="0" w:color="auto"/>
            </w:tcBorders>
          </w:tcPr>
          <w:p w14:paraId="59822646" w14:textId="77777777" w:rsidR="00BD563B" w:rsidRPr="000D7F2E" w:rsidRDefault="00BD563B" w:rsidP="00CF2732">
            <w:pPr>
              <w:rPr>
                <w:rFonts w:ascii="Baskerville" w:hAnsi="Baskerville" w:cs="Arial"/>
                <w:bCs/>
              </w:rPr>
            </w:pPr>
            <w:r w:rsidRPr="000D7F2E">
              <w:rPr>
                <w:rFonts w:ascii="Baskerville" w:hAnsi="Baskerville" w:cs="Arial"/>
                <w:bCs/>
              </w:rPr>
              <w:t>Coût total chargé de l’allocation pour l’établissement employeur (</w:t>
            </w:r>
            <w:r w:rsidRPr="000D7F2E">
              <w:rPr>
                <w:rFonts w:ascii="Baskerville" w:hAnsi="Baskerville" w:cs="Arial"/>
                <w:bCs/>
                <w:u w:val="single"/>
              </w:rPr>
              <w:t>salaire brut chargé mensuel</w:t>
            </w:r>
            <w:r w:rsidRPr="000D7F2E">
              <w:rPr>
                <w:rFonts w:ascii="Baskerville" w:hAnsi="Baskerville" w:cs="Arial"/>
                <w:bCs/>
              </w:rPr>
              <w:t>)</w:t>
            </w:r>
          </w:p>
          <w:p w14:paraId="59822647" w14:textId="77777777" w:rsidR="00BD563B" w:rsidRPr="000D7F2E" w:rsidRDefault="00BD563B" w:rsidP="00CF2732">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648" w14:textId="77777777" w:rsidR="00BD563B" w:rsidRPr="000D7F2E" w:rsidRDefault="00BD563B" w:rsidP="00CF2732">
            <w:pPr>
              <w:rPr>
                <w:rFonts w:ascii="Baskerville" w:hAnsi="Baskerville" w:cs="Arial"/>
              </w:rPr>
            </w:pPr>
          </w:p>
        </w:tc>
      </w:tr>
      <w:tr w:rsidR="00BD563B" w:rsidRPr="000D7F2E" w14:paraId="5982264D" w14:textId="77777777" w:rsidTr="00CF2732">
        <w:trPr>
          <w:trHeight w:val="665"/>
          <w:jc w:val="center"/>
        </w:trPr>
        <w:tc>
          <w:tcPr>
            <w:tcW w:w="5587" w:type="dxa"/>
            <w:tcBorders>
              <w:top w:val="single" w:sz="4" w:space="0" w:color="auto"/>
              <w:left w:val="single" w:sz="4" w:space="0" w:color="auto"/>
              <w:bottom w:val="single" w:sz="4" w:space="0" w:color="auto"/>
              <w:right w:val="single" w:sz="4" w:space="0" w:color="auto"/>
            </w:tcBorders>
          </w:tcPr>
          <w:p w14:paraId="5982264A" w14:textId="77777777" w:rsidR="00BD563B" w:rsidRPr="000D7F2E" w:rsidRDefault="00BD563B" w:rsidP="00CF2732">
            <w:pPr>
              <w:rPr>
                <w:rFonts w:ascii="Baskerville" w:hAnsi="Baskerville" w:cs="Arial"/>
                <w:bCs/>
              </w:rPr>
            </w:pPr>
            <w:r w:rsidRPr="000D7F2E">
              <w:rPr>
                <w:rFonts w:ascii="Baskerville" w:hAnsi="Baskerville" w:cs="Arial"/>
                <w:bCs/>
              </w:rPr>
              <w:t xml:space="preserve">Charges à déduire sur chaque allocation (indiquer de façon détaillée le montant des charges selon leur typologie : cotisations patronales, salariales, frais de gestion </w:t>
            </w:r>
            <w:proofErr w:type="spellStart"/>
            <w:r w:rsidRPr="000D7F2E">
              <w:rPr>
                <w:rFonts w:ascii="Baskerville" w:hAnsi="Baskerville" w:cs="Arial"/>
                <w:bCs/>
              </w:rPr>
              <w:t>Egide</w:t>
            </w:r>
            <w:proofErr w:type="spellEnd"/>
            <w:r w:rsidRPr="000D7F2E">
              <w:rPr>
                <w:rFonts w:ascii="Baskerville" w:hAnsi="Baskerville" w:cs="Arial"/>
                <w:bCs/>
              </w:rPr>
              <w:t>, couverture maladie, …)</w:t>
            </w:r>
          </w:p>
          <w:p w14:paraId="5982264B" w14:textId="77777777" w:rsidR="00BD563B" w:rsidRPr="000D7F2E" w:rsidRDefault="00BD563B" w:rsidP="00CF2732">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64C" w14:textId="77777777" w:rsidR="00BD563B" w:rsidRPr="000D7F2E" w:rsidRDefault="00BD563B" w:rsidP="00CF2732">
            <w:pPr>
              <w:rPr>
                <w:rFonts w:ascii="Baskerville" w:hAnsi="Baskerville" w:cs="Arial"/>
              </w:rPr>
            </w:pPr>
          </w:p>
        </w:tc>
      </w:tr>
      <w:tr w:rsidR="00BD563B" w:rsidRPr="000D7F2E" w14:paraId="59822651" w14:textId="77777777" w:rsidTr="00CF2732">
        <w:trPr>
          <w:trHeight w:val="665"/>
          <w:jc w:val="center"/>
        </w:trPr>
        <w:tc>
          <w:tcPr>
            <w:tcW w:w="5587" w:type="dxa"/>
            <w:tcBorders>
              <w:top w:val="single" w:sz="4" w:space="0" w:color="auto"/>
              <w:left w:val="single" w:sz="4" w:space="0" w:color="auto"/>
              <w:bottom w:val="single" w:sz="4" w:space="0" w:color="auto"/>
              <w:right w:val="single" w:sz="4" w:space="0" w:color="auto"/>
            </w:tcBorders>
          </w:tcPr>
          <w:p w14:paraId="5982264E" w14:textId="77777777" w:rsidR="00BD563B" w:rsidRPr="000D7F2E" w:rsidRDefault="00BD563B" w:rsidP="00CF2732">
            <w:pPr>
              <w:rPr>
                <w:rFonts w:ascii="Baskerville" w:hAnsi="Baskerville" w:cs="Arial"/>
                <w:bCs/>
              </w:rPr>
            </w:pPr>
            <w:r w:rsidRPr="000D7F2E">
              <w:rPr>
                <w:rFonts w:ascii="Baskerville" w:hAnsi="Baskerville" w:cs="Arial"/>
                <w:bCs/>
              </w:rPr>
              <w:t>Montant brut mensuel de l’allocation versée à l’allocataire (</w:t>
            </w:r>
            <w:r w:rsidRPr="000D7F2E">
              <w:rPr>
                <w:rFonts w:ascii="Baskerville" w:hAnsi="Baskerville" w:cs="Arial"/>
                <w:bCs/>
                <w:u w:val="single"/>
              </w:rPr>
              <w:t>salaire brut</w:t>
            </w:r>
            <w:r w:rsidRPr="000D7F2E">
              <w:rPr>
                <w:rFonts w:ascii="Baskerville" w:hAnsi="Baskerville" w:cs="Arial"/>
                <w:bCs/>
              </w:rPr>
              <w:t>)</w:t>
            </w:r>
          </w:p>
          <w:p w14:paraId="5982264F" w14:textId="77777777" w:rsidR="00BD563B" w:rsidRPr="000D7F2E" w:rsidRDefault="00BD563B" w:rsidP="00CF2732">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650" w14:textId="77777777" w:rsidR="00BD563B" w:rsidRPr="000D7F2E" w:rsidRDefault="00BD563B" w:rsidP="00CF2732">
            <w:pPr>
              <w:rPr>
                <w:rFonts w:ascii="Baskerville" w:hAnsi="Baskerville" w:cs="Arial"/>
              </w:rPr>
            </w:pPr>
          </w:p>
        </w:tc>
      </w:tr>
      <w:tr w:rsidR="00BD563B" w:rsidRPr="000D7F2E" w14:paraId="59822655" w14:textId="77777777" w:rsidTr="00CF2732">
        <w:trPr>
          <w:jc w:val="center"/>
        </w:trPr>
        <w:tc>
          <w:tcPr>
            <w:tcW w:w="5587" w:type="dxa"/>
            <w:tcBorders>
              <w:top w:val="single" w:sz="4" w:space="0" w:color="auto"/>
              <w:left w:val="single" w:sz="4" w:space="0" w:color="auto"/>
              <w:bottom w:val="single" w:sz="4" w:space="0" w:color="auto"/>
              <w:right w:val="single" w:sz="4" w:space="0" w:color="auto"/>
            </w:tcBorders>
          </w:tcPr>
          <w:p w14:paraId="59822652" w14:textId="77777777" w:rsidR="00BD563B" w:rsidRPr="000D7F2E" w:rsidRDefault="00BD563B" w:rsidP="00CF2732">
            <w:pPr>
              <w:rPr>
                <w:rFonts w:ascii="Baskerville" w:hAnsi="Baskerville" w:cs="Arial"/>
                <w:bCs/>
              </w:rPr>
            </w:pPr>
            <w:r w:rsidRPr="000D7F2E">
              <w:rPr>
                <w:rFonts w:ascii="Baskerville" w:hAnsi="Baskerville" w:cs="Arial"/>
                <w:bCs/>
              </w:rPr>
              <w:t>Montant net mensuel de l’allocation versée à l’allocataire (</w:t>
            </w:r>
            <w:r w:rsidRPr="000D7F2E">
              <w:rPr>
                <w:rFonts w:ascii="Baskerville" w:hAnsi="Baskerville" w:cs="Arial"/>
                <w:bCs/>
                <w:u w:val="single"/>
              </w:rPr>
              <w:t>salaire net minimal 2.100€</w:t>
            </w:r>
            <w:r w:rsidRPr="000D7F2E">
              <w:rPr>
                <w:rFonts w:ascii="Baskerville" w:hAnsi="Baskerville" w:cs="Arial"/>
                <w:bCs/>
              </w:rPr>
              <w:t>)</w:t>
            </w:r>
          </w:p>
          <w:p w14:paraId="59822653" w14:textId="77777777" w:rsidR="00BD563B" w:rsidRPr="000D7F2E" w:rsidRDefault="00BD563B" w:rsidP="00CF2732">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654" w14:textId="77777777" w:rsidR="00BD563B" w:rsidRPr="000D7F2E" w:rsidRDefault="00BD563B" w:rsidP="00CF2732">
            <w:pPr>
              <w:rPr>
                <w:rFonts w:ascii="Baskerville" w:hAnsi="Baskerville" w:cs="Arial"/>
              </w:rPr>
            </w:pPr>
          </w:p>
        </w:tc>
      </w:tr>
      <w:tr w:rsidR="00BD563B" w:rsidRPr="000D7F2E" w14:paraId="59822659" w14:textId="77777777" w:rsidTr="00CF2732">
        <w:trPr>
          <w:jc w:val="center"/>
        </w:trPr>
        <w:tc>
          <w:tcPr>
            <w:tcW w:w="5587" w:type="dxa"/>
            <w:tcBorders>
              <w:top w:val="single" w:sz="4" w:space="0" w:color="auto"/>
              <w:left w:val="single" w:sz="4" w:space="0" w:color="auto"/>
              <w:bottom w:val="single" w:sz="4" w:space="0" w:color="auto"/>
              <w:right w:val="single" w:sz="4" w:space="0" w:color="auto"/>
            </w:tcBorders>
          </w:tcPr>
          <w:p w14:paraId="59822656" w14:textId="77777777" w:rsidR="00BD563B" w:rsidRPr="000D7F2E" w:rsidRDefault="00BD563B" w:rsidP="00CF2732">
            <w:pPr>
              <w:rPr>
                <w:rFonts w:ascii="Baskerville" w:hAnsi="Baskerville" w:cs="Arial"/>
                <w:bCs/>
              </w:rPr>
            </w:pPr>
            <w:r w:rsidRPr="000D7F2E">
              <w:rPr>
                <w:rFonts w:ascii="Baskerville" w:hAnsi="Baskerville" w:cs="Arial"/>
                <w:bCs/>
              </w:rPr>
              <w:t>Droits ouverts par l’allocation (indemnités de perte d’emploi, chômage, cotisation retraite…)</w:t>
            </w:r>
          </w:p>
          <w:p w14:paraId="59822657" w14:textId="77777777" w:rsidR="00BD563B" w:rsidRPr="000D7F2E" w:rsidRDefault="00BD563B" w:rsidP="00CF2732">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658" w14:textId="77777777" w:rsidR="00BD563B" w:rsidRPr="000D7F2E" w:rsidRDefault="00BD563B" w:rsidP="00CF2732">
            <w:pPr>
              <w:rPr>
                <w:rFonts w:ascii="Baskerville" w:hAnsi="Baskerville" w:cs="Arial"/>
              </w:rPr>
            </w:pPr>
          </w:p>
        </w:tc>
      </w:tr>
    </w:tbl>
    <w:p w14:paraId="5982265A" w14:textId="77777777" w:rsidR="00BD563B" w:rsidRPr="000D7F2E" w:rsidRDefault="00BD563B" w:rsidP="00BD563B">
      <w:pPr>
        <w:rPr>
          <w:rFonts w:ascii="Baskerville" w:hAnsi="Baskerville" w:cs="Arial"/>
        </w:rPr>
      </w:pPr>
    </w:p>
    <w:p w14:paraId="5982265B" w14:textId="77777777" w:rsidR="00BD563B" w:rsidRPr="000D7F2E" w:rsidRDefault="00BD563B" w:rsidP="00BD563B">
      <w:pPr>
        <w:tabs>
          <w:tab w:val="left" w:pos="708"/>
          <w:tab w:val="center" w:pos="4536"/>
          <w:tab w:val="right" w:pos="9072"/>
        </w:tabs>
        <w:spacing w:line="288" w:lineRule="exact"/>
        <w:rPr>
          <w:rFonts w:ascii="Baskerville" w:hAnsi="Baskerville" w:cs="Arial"/>
          <w:u w:val="single"/>
        </w:rPr>
      </w:pPr>
      <w:r w:rsidRPr="000D7F2E">
        <w:rPr>
          <w:rFonts w:ascii="Baskerville" w:hAnsi="Baskerville" w:cs="Arial"/>
          <w:u w:val="single"/>
        </w:rPr>
        <w:t xml:space="preserve">Rappel : </w:t>
      </w:r>
    </w:p>
    <w:p w14:paraId="5982265C" w14:textId="77777777" w:rsidR="00BD563B" w:rsidRPr="000D7F2E" w:rsidRDefault="00BD563B" w:rsidP="00BD563B">
      <w:pPr>
        <w:tabs>
          <w:tab w:val="left" w:pos="708"/>
          <w:tab w:val="center" w:pos="4536"/>
          <w:tab w:val="right" w:pos="9072"/>
        </w:tabs>
        <w:spacing w:line="288" w:lineRule="exact"/>
        <w:outlineLvl w:val="0"/>
        <w:rPr>
          <w:rFonts w:ascii="Baskerville" w:hAnsi="Baskerville" w:cs="Arial"/>
        </w:rPr>
      </w:pPr>
      <w:r w:rsidRPr="000D7F2E">
        <w:rPr>
          <w:rFonts w:ascii="Baskerville" w:hAnsi="Baskerville" w:cs="Arial"/>
        </w:rPr>
        <w:t xml:space="preserve">Salaire net + cotisations salariales = </w:t>
      </w:r>
      <w:r w:rsidRPr="000D7F2E">
        <w:rPr>
          <w:rFonts w:ascii="Baskerville" w:hAnsi="Baskerville" w:cs="Arial"/>
          <w:b/>
        </w:rPr>
        <w:t>salaire brut</w:t>
      </w:r>
    </w:p>
    <w:p w14:paraId="5982265D" w14:textId="77777777" w:rsidR="00BD563B" w:rsidRDefault="00BD563B" w:rsidP="00BD563B">
      <w:pPr>
        <w:tabs>
          <w:tab w:val="left" w:pos="708"/>
          <w:tab w:val="center" w:pos="4536"/>
          <w:tab w:val="right" w:pos="9072"/>
        </w:tabs>
        <w:spacing w:line="288" w:lineRule="exact"/>
        <w:rPr>
          <w:rFonts w:ascii="Baskerville" w:hAnsi="Baskerville" w:cs="Arial"/>
          <w:b/>
        </w:rPr>
      </w:pPr>
      <w:r w:rsidRPr="000D7F2E">
        <w:rPr>
          <w:rFonts w:ascii="Baskerville" w:hAnsi="Baskerville" w:cs="Arial"/>
        </w:rPr>
        <w:t xml:space="preserve">Salaire brut + cotisations patronales = </w:t>
      </w:r>
      <w:r w:rsidRPr="000D7F2E">
        <w:rPr>
          <w:rFonts w:ascii="Baskerville" w:hAnsi="Baskerville" w:cs="Arial"/>
          <w:b/>
        </w:rPr>
        <w:t>salaire brut chargé</w:t>
      </w:r>
    </w:p>
    <w:p w14:paraId="5982265E" w14:textId="77777777" w:rsidR="00BD563B" w:rsidRPr="007C237C" w:rsidRDefault="00BD563B" w:rsidP="00BD563B">
      <w:pPr>
        <w:rPr>
          <w:rFonts w:ascii="Baskerville" w:hAnsi="Baskerville" w:cs="Arial"/>
          <w:b/>
        </w:rPr>
      </w:pPr>
      <w:r>
        <w:rPr>
          <w:rFonts w:ascii="Baskerville" w:hAnsi="Baskerville" w:cs="Arial"/>
          <w:b/>
        </w:rPr>
        <w:br w:type="page"/>
      </w:r>
    </w:p>
    <w:p w14:paraId="5982265F" w14:textId="77777777" w:rsidR="00BD563B" w:rsidRPr="000D7F2E" w:rsidRDefault="00BD563B" w:rsidP="00316878">
      <w:pPr>
        <w:tabs>
          <w:tab w:val="left" w:pos="708"/>
          <w:tab w:val="center" w:pos="4536"/>
          <w:tab w:val="right" w:pos="9072"/>
        </w:tabs>
        <w:spacing w:line="288" w:lineRule="exact"/>
        <w:rPr>
          <w:rFonts w:ascii="Baskerville" w:hAnsi="Baskerville" w:cs="Arial"/>
          <w:b/>
        </w:rPr>
      </w:pPr>
    </w:p>
    <w:p w14:paraId="59822660" w14:textId="7777777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 xml:space="preserve">Cas des </w:t>
      </w:r>
      <w:proofErr w:type="spellStart"/>
      <w:r>
        <w:rPr>
          <w:rStyle w:val="lev"/>
          <w:rFonts w:ascii="Baskerville" w:hAnsi="Baskerville" w:cs="Times New Roman"/>
          <w:smallCaps/>
          <w:color w:val="FFFFFF" w:themeColor="background1"/>
          <w:sz w:val="28"/>
          <w:szCs w:val="28"/>
        </w:rPr>
        <w:t>co</w:t>
      </w:r>
      <w:proofErr w:type="spellEnd"/>
      <w:r>
        <w:rPr>
          <w:rStyle w:val="lev"/>
          <w:rFonts w:ascii="Baskerville" w:hAnsi="Baskerville" w:cs="Times New Roman"/>
          <w:smallCaps/>
          <w:color w:val="FFFFFF" w:themeColor="background1"/>
          <w:sz w:val="28"/>
          <w:szCs w:val="28"/>
        </w:rPr>
        <w:t xml:space="preserve"> financements</w:t>
      </w:r>
    </w:p>
    <w:p w14:paraId="59822661" w14:textId="77777777" w:rsidR="00316878" w:rsidRDefault="00316878" w:rsidP="00316878">
      <w:pPr>
        <w:rPr>
          <w:rFonts w:ascii="Baskerville" w:hAnsi="Baskerville" w:cs="Arial"/>
          <w:b/>
        </w:rPr>
      </w:pPr>
    </w:p>
    <w:p w14:paraId="59822662"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rPr>
          <w:rFonts w:ascii="Baskerville" w:hAnsi="Baskerville" w:cs="Arial"/>
          <w:b/>
        </w:rPr>
      </w:pPr>
      <w:r w:rsidRPr="000D7F2E">
        <w:rPr>
          <w:rFonts w:ascii="Baskerville" w:hAnsi="Baskerville" w:cs="Arial"/>
          <w:b/>
        </w:rPr>
        <w:t>Co -financement des allocations doctorales ou post doctorale :</w:t>
      </w:r>
    </w:p>
    <w:p w14:paraId="59822663"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r w:rsidRPr="000D7F2E">
        <w:rPr>
          <w:rFonts w:ascii="Baskerville" w:hAnsi="Baskerville" w:cs="Arial"/>
        </w:rPr>
        <w:t xml:space="preserve">Ces co-financements permettent de soutenir davantage de projets de recherche. Les équipes ayant de tels co-financements sont prioritaires à classement égal avec une équipe ne demandant pas de co-financement.  Le travail est partiellement doublé pour les équipes demandeuses de tels demi-financement et nous en sommes conscients aussi avons-nous assoupli les règles de co-financement inter-régionaux (au niveau national ou européen). </w:t>
      </w:r>
    </w:p>
    <w:p w14:paraId="59822664"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p>
    <w:p w14:paraId="59822665"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r w:rsidRPr="000D7F2E">
        <w:rPr>
          <w:rFonts w:ascii="Baskerville" w:hAnsi="Baskerville" w:cs="Arial"/>
        </w:rPr>
        <w:t>Il peut se réaliser dans le cadre d’une thèse CIFRE ou avec une autre demi allocation allouée (</w:t>
      </w:r>
      <w:proofErr w:type="spellStart"/>
      <w:r w:rsidRPr="000D7F2E">
        <w:rPr>
          <w:rFonts w:ascii="Baskerville" w:hAnsi="Baskerville" w:cs="Arial"/>
        </w:rPr>
        <w:t>Ecole</w:t>
      </w:r>
      <w:proofErr w:type="spellEnd"/>
      <w:r w:rsidRPr="000D7F2E">
        <w:rPr>
          <w:rFonts w:ascii="Baskerville" w:hAnsi="Baskerville" w:cs="Arial"/>
        </w:rPr>
        <w:t xml:space="preserve"> doctorale, institut de recherche, agence, contrat de recherche …). Le co-financement concerne aussi les demandes de post doctorants. La lettre de co-financement devra être transmise avant le 3 mai 2021 afin de ne pas rendre caduque la demande.</w:t>
      </w:r>
    </w:p>
    <w:p w14:paraId="59822666"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p>
    <w:p w14:paraId="59822667"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r w:rsidRPr="000D7F2E">
        <w:rPr>
          <w:rFonts w:ascii="Baskerville" w:hAnsi="Baskerville" w:cs="Arial"/>
        </w:rPr>
        <w:t>Cas des co-financements inter-régionaux : une seule équipe francilienne peut porter le projet en association avec une autre équipe d’une autre région. Cependant le doctorant devra être inscrit dans une ED francilienne ou nationale (comme ABIES) pour que la subvention DIM soit éligible. L’autre équipe doit apporter un co-financement à hauteur de 50 %.</w:t>
      </w:r>
    </w:p>
    <w:p w14:paraId="59822668"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p>
    <w:p w14:paraId="59822669" w14:textId="77777777" w:rsidR="00316878" w:rsidRPr="000D7F2E" w:rsidRDefault="00316878" w:rsidP="00316878">
      <w:pPr>
        <w:pBdr>
          <w:top w:val="single" w:sz="4" w:space="1" w:color="auto"/>
          <w:left w:val="single" w:sz="4" w:space="4" w:color="auto"/>
          <w:bottom w:val="single" w:sz="4" w:space="0" w:color="auto"/>
          <w:right w:val="single" w:sz="4" w:space="4" w:color="auto"/>
        </w:pBdr>
        <w:shd w:val="clear" w:color="auto" w:fill="C6D9F1" w:themeFill="text2" w:themeFillTint="33"/>
        <w:spacing w:line="300" w:lineRule="exact"/>
        <w:jc w:val="both"/>
        <w:rPr>
          <w:rFonts w:ascii="Baskerville" w:hAnsi="Baskerville" w:cs="Arial"/>
        </w:rPr>
      </w:pPr>
      <w:r w:rsidRPr="000D7F2E">
        <w:rPr>
          <w:rFonts w:ascii="Baskerville" w:hAnsi="Baskerville" w:cs="Arial"/>
        </w:rPr>
        <w:t xml:space="preserve">Cas des co-financements européens (avec un autre institut européen ou université) : une seule équipe francilienne peut porter le projet en association avec une autre équipe européenne. Cependant le doctorant devra être inscrit dans une ED francilienne ou nationale (comme ABIES) pour que la subvention DIM soit éligible. Un </w:t>
      </w:r>
      <w:proofErr w:type="spellStart"/>
      <w:r w:rsidRPr="000D7F2E">
        <w:rPr>
          <w:rFonts w:ascii="Baskerville" w:hAnsi="Baskerville" w:cs="Arial"/>
        </w:rPr>
        <w:t>co</w:t>
      </w:r>
      <w:proofErr w:type="spellEnd"/>
      <w:r w:rsidRPr="000D7F2E">
        <w:rPr>
          <w:rFonts w:ascii="Baskerville" w:hAnsi="Baskerville" w:cs="Arial"/>
        </w:rPr>
        <w:t>-portage universitaire est suggéré.</w:t>
      </w:r>
    </w:p>
    <w:p w14:paraId="5982266A" w14:textId="77777777" w:rsidR="00316878" w:rsidRDefault="00316878" w:rsidP="00316878">
      <w:pPr>
        <w:rPr>
          <w:rFonts w:ascii="Baskerville" w:hAnsi="Baskerville" w:cs="Arial"/>
          <w:b/>
        </w:rPr>
      </w:pPr>
    </w:p>
    <w:p w14:paraId="5982266B" w14:textId="77777777" w:rsidR="00316878" w:rsidRDefault="00316878" w:rsidP="00316878">
      <w:pPr>
        <w:rPr>
          <w:rFonts w:ascii="Baskerville" w:hAnsi="Baskerville" w:cs="Arial"/>
          <w:b/>
        </w:rPr>
      </w:pPr>
      <w:r>
        <w:rPr>
          <w:rFonts w:ascii="Baskerville" w:hAnsi="Baskerville" w:cs="Arial"/>
          <w:b/>
        </w:rPr>
        <w:br w:type="page"/>
      </w:r>
    </w:p>
    <w:p w14:paraId="5982266C" w14:textId="7777777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Demande de petit investissement  (5 à 50 k€)  DIM one </w:t>
      </w:r>
      <w:proofErr w:type="spellStart"/>
      <w:r w:rsidRPr="00AB30B6">
        <w:rPr>
          <w:rStyle w:val="lev"/>
          <w:rFonts w:ascii="Baskerville" w:hAnsi="Baskerville" w:cs="Times New Roman"/>
          <w:smallCaps/>
          <w:color w:val="FFFFFF" w:themeColor="background1"/>
          <w:sz w:val="28"/>
          <w:szCs w:val="28"/>
        </w:rPr>
        <w:t>health</w:t>
      </w:r>
      <w:proofErr w:type="spellEnd"/>
      <w:r w:rsidRPr="00AB30B6">
        <w:rPr>
          <w:rStyle w:val="lev"/>
          <w:rFonts w:ascii="Baskerville" w:hAnsi="Baskerville" w:cs="Times New Roman"/>
          <w:smallCaps/>
          <w:color w:val="FFFFFF" w:themeColor="background1"/>
          <w:sz w:val="28"/>
          <w:szCs w:val="28"/>
        </w:rPr>
        <w:t xml:space="preserve"> 2.0 </w:t>
      </w:r>
    </w:p>
    <w:p w14:paraId="5982266D" w14:textId="77777777" w:rsidR="00316878" w:rsidRPr="000D7F2E" w:rsidRDefault="00316878" w:rsidP="00316878">
      <w:pPr>
        <w:spacing w:line="240" w:lineRule="exact"/>
        <w:rPr>
          <w:rFonts w:ascii="Baskerville" w:hAnsi="Baskerville" w:cs="Arial"/>
          <w:b/>
        </w:rPr>
      </w:pPr>
    </w:p>
    <w:p w14:paraId="5982266E"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b/>
          <w:i/>
          <w:iCs/>
          <w:u w:val="single"/>
        </w:rPr>
      </w:pPr>
      <w:r w:rsidRPr="000D7F2E">
        <w:rPr>
          <w:rFonts w:ascii="Baskerville" w:hAnsi="Baskerville" w:cs="Arial"/>
          <w:b/>
          <w:i/>
          <w:iCs/>
          <w:u w:val="single"/>
        </w:rPr>
        <w:t>Conditions d’éligibilité</w:t>
      </w:r>
    </w:p>
    <w:p w14:paraId="5982266F"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b/>
          <w:bCs/>
          <w:i/>
          <w:iCs/>
        </w:rPr>
        <w:t>a)</w:t>
      </w:r>
      <w:r w:rsidRPr="000D7F2E">
        <w:rPr>
          <w:rFonts w:ascii="Baskerville" w:hAnsi="Baskerville" w:cs="Arial"/>
          <w:i/>
          <w:iCs/>
        </w:rPr>
        <w:t xml:space="preserve"> </w:t>
      </w:r>
      <w:r w:rsidRPr="000D7F2E">
        <w:rPr>
          <w:rFonts w:ascii="Baskerville" w:hAnsi="Baskerville" w:cs="Arial"/>
          <w:i/>
          <w:iCs/>
          <w:u w:val="single"/>
        </w:rPr>
        <w:t>Seuls les équipements prévus dans ce projet seront éligibles si la subvention est allouée</w:t>
      </w:r>
      <w:r w:rsidRPr="000D7F2E">
        <w:rPr>
          <w:rFonts w:ascii="Baskerville" w:hAnsi="Baskerville" w:cs="Arial"/>
          <w:i/>
          <w:iCs/>
        </w:rPr>
        <w:t xml:space="preserve"> ; </w:t>
      </w:r>
      <w:r w:rsidRPr="000D7F2E">
        <w:rPr>
          <w:rFonts w:ascii="Baskerville" w:hAnsi="Baskerville" w:cs="Arial"/>
          <w:i/>
          <w:iCs/>
        </w:rPr>
        <w:br/>
      </w:r>
      <w:r w:rsidRPr="000D7F2E">
        <w:rPr>
          <w:rFonts w:ascii="Baskerville" w:hAnsi="Baskerville" w:cs="Arial"/>
          <w:b/>
          <w:bCs/>
          <w:i/>
          <w:iCs/>
        </w:rPr>
        <w:t>b)</w:t>
      </w:r>
      <w:r w:rsidRPr="000D7F2E">
        <w:rPr>
          <w:rFonts w:ascii="Baskerville" w:hAnsi="Baskerville" w:cs="Arial"/>
          <w:i/>
          <w:iCs/>
        </w:rPr>
        <w:t xml:space="preserve"> </w:t>
      </w:r>
      <w:r w:rsidRPr="000D7F2E">
        <w:rPr>
          <w:rFonts w:ascii="Baskerville" w:hAnsi="Baskerville" w:cs="Arial"/>
          <w:i/>
          <w:iCs/>
          <w:u w:val="single"/>
        </w:rPr>
        <w:t>Le montant de la subvention allouée est un montant maximum qui sera diminué si le montant dépensé est inférieur au montant prévu</w:t>
      </w:r>
      <w:r w:rsidRPr="000D7F2E">
        <w:rPr>
          <w:rFonts w:ascii="Baskerville" w:hAnsi="Baskerville" w:cs="Arial"/>
          <w:i/>
          <w:iCs/>
        </w:rPr>
        <w:t xml:space="preserve"> (application du Taux d’Intervention Régional = TIR)</w:t>
      </w:r>
    </w:p>
    <w:p w14:paraId="59822670"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i/>
          <w:iCs/>
        </w:rPr>
        <w:t>Par ex. : coût total de l’équipement = 10.000€ et subvention allouée = 6.600€ soit un TIR = 66%</w:t>
      </w:r>
    </w:p>
    <w:p w14:paraId="59822671"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i/>
          <w:iCs/>
        </w:rPr>
        <w:t xml:space="preserve">   - Si la dépense finale est inférieure au montant prévu, par ex. 9.000€, la subvention sera réajustée : 9.000*66% =5.940€</w:t>
      </w:r>
    </w:p>
    <w:p w14:paraId="59822672"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i/>
          <w:iCs/>
        </w:rPr>
        <w:t xml:space="preserve">   - Si la dépense finale est supérieure au montant prévu, par ex 60.000€, la subvention est plafonnée à 50.000€ sous réserve d’un financement complémentaire.</w:t>
      </w:r>
    </w:p>
    <w:p w14:paraId="59822673" w14:textId="777EB261" w:rsidR="00316878" w:rsidRPr="000D7F2E" w:rsidRDefault="00316878" w:rsidP="00316878">
      <w:pPr>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jc w:val="both"/>
        <w:rPr>
          <w:rFonts w:ascii="Baskerville" w:hAnsi="Baskerville" w:cs="Arial"/>
          <w:i/>
          <w:iCs/>
        </w:rPr>
      </w:pPr>
      <w:r w:rsidRPr="000D7F2E">
        <w:rPr>
          <w:rFonts w:ascii="Baskerville" w:hAnsi="Baskerville" w:cs="Arial"/>
          <w:b/>
          <w:bCs/>
          <w:i/>
          <w:iCs/>
        </w:rPr>
        <w:t>c)</w:t>
      </w:r>
      <w:r w:rsidRPr="000D7F2E">
        <w:rPr>
          <w:rFonts w:ascii="Baskerville" w:hAnsi="Baskerville" w:cs="Arial"/>
          <w:i/>
          <w:iCs/>
        </w:rPr>
        <w:t xml:space="preserve"> Les acquisitions des équipements demandés doivent démarrer avant le 31/10/202</w:t>
      </w:r>
      <w:r w:rsidR="00797417">
        <w:rPr>
          <w:rFonts w:ascii="Baskerville" w:hAnsi="Baskerville" w:cs="Arial"/>
          <w:i/>
          <w:iCs/>
        </w:rPr>
        <w:t>6</w:t>
      </w:r>
      <w:r w:rsidRPr="000D7F2E">
        <w:rPr>
          <w:rFonts w:ascii="Baskerville" w:hAnsi="Baskerville" w:cs="Arial"/>
          <w:i/>
          <w:iCs/>
        </w:rPr>
        <w:t>.</w:t>
      </w:r>
    </w:p>
    <w:p w14:paraId="59822674"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b/>
          <w:bCs/>
          <w:i/>
          <w:iCs/>
        </w:rPr>
        <w:t>d)</w:t>
      </w:r>
      <w:r w:rsidRPr="000D7F2E">
        <w:rPr>
          <w:rFonts w:ascii="Baskerville" w:hAnsi="Baskerville" w:cs="Arial"/>
          <w:i/>
          <w:iCs/>
        </w:rPr>
        <w:t xml:space="preserve"> Un matériel dont le prix unitaire est inférieur à 5.000€ HT est </w:t>
      </w:r>
      <w:r w:rsidRPr="000D7F2E">
        <w:rPr>
          <w:rFonts w:ascii="Baskerville" w:hAnsi="Baskerville" w:cs="Arial"/>
          <w:i/>
          <w:iCs/>
          <w:u w:val="single"/>
        </w:rPr>
        <w:t>exclu</w:t>
      </w:r>
      <w:r w:rsidRPr="000D7F2E">
        <w:rPr>
          <w:rFonts w:ascii="Baskerville" w:hAnsi="Baskerville" w:cs="Arial"/>
          <w:i/>
          <w:iCs/>
        </w:rPr>
        <w:t xml:space="preserve"> de cet appel à projet.</w:t>
      </w:r>
    </w:p>
    <w:p w14:paraId="59822675"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rPr>
          <w:rFonts w:ascii="Baskerville" w:hAnsi="Baskerville" w:cs="Arial"/>
          <w:i/>
          <w:iCs/>
        </w:rPr>
      </w:pPr>
      <w:r w:rsidRPr="000D7F2E">
        <w:rPr>
          <w:rFonts w:ascii="Baskerville" w:hAnsi="Baskerville" w:cs="Arial"/>
          <w:b/>
          <w:bCs/>
          <w:i/>
          <w:iCs/>
        </w:rPr>
        <w:t>e)</w:t>
      </w:r>
      <w:r w:rsidRPr="000D7F2E">
        <w:rPr>
          <w:rFonts w:ascii="Baskerville" w:hAnsi="Baskerville" w:cs="Arial"/>
          <w:i/>
          <w:iCs/>
        </w:rPr>
        <w:t xml:space="preserve"> Chaque partenaire acquéreur signera un contrat avec le DIM pour la subvention allouée.</w:t>
      </w:r>
    </w:p>
    <w:p w14:paraId="59822676" w14:textId="77777777" w:rsidR="00316878" w:rsidRPr="000D7F2E" w:rsidRDefault="00316878" w:rsidP="00316878">
      <w:pPr>
        <w:pBdr>
          <w:top w:val="single" w:sz="4" w:space="1" w:color="auto"/>
          <w:left w:val="single" w:sz="4" w:space="4" w:color="auto"/>
          <w:bottom w:val="single" w:sz="4" w:space="1" w:color="auto"/>
          <w:right w:val="single" w:sz="4" w:space="4" w:color="auto"/>
        </w:pBdr>
        <w:shd w:val="clear" w:color="auto" w:fill="C6D9F1" w:themeFill="text2" w:themeFillTint="33"/>
        <w:spacing w:after="80" w:line="280" w:lineRule="exact"/>
        <w:ind w:right="23"/>
        <w:jc w:val="both"/>
        <w:rPr>
          <w:rFonts w:ascii="Baskerville" w:hAnsi="Baskerville" w:cs="Arial"/>
          <w:i/>
          <w:iCs/>
        </w:rPr>
      </w:pPr>
      <w:r w:rsidRPr="000D7F2E">
        <w:rPr>
          <w:rFonts w:ascii="Baskerville" w:hAnsi="Baskerville" w:cs="Arial"/>
          <w:b/>
          <w:bCs/>
          <w:i/>
          <w:iCs/>
        </w:rPr>
        <w:t>f)</w:t>
      </w:r>
      <w:r w:rsidRPr="000D7F2E">
        <w:rPr>
          <w:rFonts w:ascii="Baskerville" w:hAnsi="Baskerville" w:cs="Arial"/>
          <w:i/>
          <w:iCs/>
        </w:rPr>
        <w:t xml:space="preserve"> Une dépense est considérée comme investissement lorsqu’elle fait l’objet d’un amortissement.</w:t>
      </w:r>
    </w:p>
    <w:p w14:paraId="59822677" w14:textId="77777777" w:rsidR="00316878" w:rsidRPr="000D7F2E" w:rsidRDefault="00316878" w:rsidP="00316878">
      <w:pPr>
        <w:spacing w:line="240" w:lineRule="exact"/>
        <w:rPr>
          <w:rFonts w:ascii="Baskerville" w:hAnsi="Baskerville" w:cs="Arial"/>
          <w:b/>
        </w:rPr>
      </w:pPr>
    </w:p>
    <w:p w14:paraId="59822678" w14:textId="77777777" w:rsidR="00316878" w:rsidRPr="005637DF" w:rsidRDefault="00316878" w:rsidP="00316878">
      <w:pPr>
        <w:keepLines/>
        <w:pBdr>
          <w:top w:val="single" w:sz="4" w:space="1" w:color="auto"/>
          <w:left w:val="single" w:sz="4" w:space="4" w:color="auto"/>
          <w:bottom w:val="single" w:sz="4" w:space="1" w:color="auto"/>
          <w:right w:val="single" w:sz="4" w:space="4" w:color="auto"/>
        </w:pBdr>
        <w:shd w:val="clear" w:color="auto" w:fill="CCCCCC"/>
        <w:spacing w:line="240" w:lineRule="exact"/>
        <w:ind w:right="22"/>
        <w:rPr>
          <w:rFonts w:ascii="Baskerville" w:hAnsi="Baskerville" w:cs="Arial"/>
          <w:i/>
          <w:iCs/>
          <w:smallCaps/>
          <w:sz w:val="24"/>
          <w:szCs w:val="24"/>
        </w:rPr>
      </w:pPr>
      <w:r w:rsidRPr="005637DF">
        <w:rPr>
          <w:rFonts w:ascii="Baskerville" w:hAnsi="Baskerville" w:cs="Arial"/>
          <w:smallCaps/>
          <w:sz w:val="24"/>
          <w:szCs w:val="24"/>
        </w:rPr>
        <w:t>Estimation détaillée de la demande</w:t>
      </w:r>
    </w:p>
    <w:p w14:paraId="59822679" w14:textId="77777777" w:rsidR="00316878" w:rsidRPr="000D7F2E" w:rsidRDefault="00316878" w:rsidP="00316878">
      <w:pPr>
        <w:pBdr>
          <w:top w:val="single" w:sz="4" w:space="1" w:color="auto"/>
          <w:left w:val="single" w:sz="4" w:space="4" w:color="auto"/>
          <w:bottom w:val="single" w:sz="4" w:space="1" w:color="auto"/>
          <w:right w:val="single" w:sz="4" w:space="4" w:color="auto"/>
        </w:pBdr>
        <w:shd w:val="clear" w:color="auto" w:fill="CCCCCC"/>
        <w:ind w:right="22"/>
        <w:jc w:val="both"/>
        <w:rPr>
          <w:rFonts w:ascii="Baskerville" w:hAnsi="Baskerville" w:cs="Arial"/>
        </w:rPr>
      </w:pPr>
    </w:p>
    <w:p w14:paraId="5982267A"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b/>
        </w:rPr>
      </w:pPr>
    </w:p>
    <w:p w14:paraId="5982267B"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b/>
          <w:sz w:val="24"/>
          <w:szCs w:val="24"/>
          <w:u w:val="single"/>
        </w:rPr>
      </w:pPr>
      <w:r w:rsidRPr="00316878">
        <w:rPr>
          <w:rFonts w:ascii="Baskerville" w:hAnsi="Baskerville" w:cs="Arial"/>
          <w:b/>
          <w:sz w:val="24"/>
          <w:szCs w:val="24"/>
          <w:u w:val="single"/>
        </w:rPr>
        <w:t>Description en 3 lignes maximum du projet d’investissement :</w:t>
      </w:r>
    </w:p>
    <w:p w14:paraId="5982267C"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bCs/>
          <w:sz w:val="24"/>
          <w:szCs w:val="24"/>
        </w:rPr>
      </w:pPr>
      <w:r w:rsidRPr="00316878">
        <w:rPr>
          <w:rFonts w:ascii="Baskerville" w:hAnsi="Baskerville" w:cs="Arial"/>
          <w:bCs/>
          <w:sz w:val="24"/>
          <w:szCs w:val="24"/>
        </w:rPr>
        <w:t>………………………………………………………………………………………………………………………………………………………………………………………………………………………………………………………………………………………………………………………………………………………</w:t>
      </w:r>
    </w:p>
    <w:p w14:paraId="5982267D"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b/>
          <w:sz w:val="24"/>
          <w:szCs w:val="24"/>
        </w:rPr>
      </w:pPr>
    </w:p>
    <w:p w14:paraId="5982267E"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sz w:val="24"/>
          <w:szCs w:val="24"/>
        </w:rPr>
      </w:pPr>
      <w:r w:rsidRPr="00316878">
        <w:rPr>
          <w:rFonts w:ascii="Baskerville" w:hAnsi="Baskerville" w:cs="Arial"/>
          <w:b/>
          <w:sz w:val="24"/>
          <w:szCs w:val="24"/>
        </w:rPr>
        <w:t xml:space="preserve">Compléter le tableau ci-dessous en nommant les partenaires tel qu’indiqués au début de ce dossier. </w:t>
      </w:r>
      <w:r w:rsidRPr="00316878">
        <w:rPr>
          <w:rFonts w:ascii="Baskerville" w:hAnsi="Baskerville" w:cs="Arial"/>
          <w:i/>
          <w:sz w:val="24"/>
          <w:szCs w:val="24"/>
        </w:rPr>
        <w:t xml:space="preserve">Chaque ligne de ce tableau doit faire l’objet d’un </w:t>
      </w:r>
      <w:r w:rsidRPr="00316878">
        <w:rPr>
          <w:rFonts w:ascii="Baskerville" w:hAnsi="Baskerville" w:cs="Arial"/>
          <w:i/>
          <w:sz w:val="24"/>
          <w:szCs w:val="24"/>
          <w:u w:val="single"/>
        </w:rPr>
        <w:t>devis joint à ce dossier</w:t>
      </w:r>
      <w:r w:rsidRPr="00316878">
        <w:rPr>
          <w:rFonts w:ascii="Baskerville" w:hAnsi="Baskerville" w:cs="Arial"/>
          <w:i/>
          <w:sz w:val="24"/>
          <w:szCs w:val="24"/>
        </w:rPr>
        <w:t>.</w:t>
      </w:r>
    </w:p>
    <w:p w14:paraId="5982267F"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sz w:val="24"/>
          <w:szCs w:val="24"/>
        </w:rPr>
      </w:pPr>
    </w:p>
    <w:p w14:paraId="59822680" w14:textId="77777777" w:rsidR="00316878" w:rsidRP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b/>
          <w:bCs/>
          <w:sz w:val="24"/>
          <w:szCs w:val="24"/>
        </w:rPr>
      </w:pPr>
      <w:r w:rsidRPr="00316878">
        <w:rPr>
          <w:rFonts w:ascii="Baskerville" w:hAnsi="Baskerville" w:cs="Arial"/>
          <w:b/>
          <w:bCs/>
          <w:sz w:val="24"/>
          <w:szCs w:val="24"/>
        </w:rPr>
        <w:t xml:space="preserve">Transmettre les éléments principaux des devis, ainsi que pour les financements déjà acquis une lettre d’engagement de la part de chacun des organismes </w:t>
      </w:r>
      <w:proofErr w:type="spellStart"/>
      <w:r w:rsidRPr="00316878">
        <w:rPr>
          <w:rFonts w:ascii="Baskerville" w:hAnsi="Baskerville" w:cs="Arial"/>
          <w:b/>
          <w:bCs/>
          <w:sz w:val="24"/>
          <w:szCs w:val="24"/>
        </w:rPr>
        <w:t>co</w:t>
      </w:r>
      <w:proofErr w:type="spellEnd"/>
      <w:r w:rsidRPr="00316878">
        <w:rPr>
          <w:rFonts w:ascii="Baskerville" w:hAnsi="Baskerville" w:cs="Arial"/>
          <w:b/>
          <w:bCs/>
          <w:sz w:val="24"/>
          <w:szCs w:val="24"/>
        </w:rPr>
        <w:t>-financeurs</w:t>
      </w:r>
    </w:p>
    <w:p w14:paraId="59822681" w14:textId="77777777" w:rsidR="00316878"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rPr>
      </w:pPr>
    </w:p>
    <w:p w14:paraId="59822682"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ind w:right="22"/>
        <w:rPr>
          <w:rFonts w:ascii="Baskerville" w:hAnsi="Baskerville" w:cs="Arial"/>
        </w:rPr>
      </w:pPr>
    </w:p>
    <w:p w14:paraId="59822683" w14:textId="77777777" w:rsidR="00316878" w:rsidRPr="000D7F2E" w:rsidRDefault="00316878" w:rsidP="00316878">
      <w:pPr>
        <w:jc w:val="both"/>
        <w:rPr>
          <w:rFonts w:ascii="Baskerville" w:hAnsi="Baskerville" w:cs="Arial"/>
          <w:b/>
          <w:i/>
          <w:iCs/>
        </w:rPr>
      </w:pPr>
    </w:p>
    <w:p w14:paraId="59822684" w14:textId="77777777" w:rsidR="00316878" w:rsidRPr="000D7F2E" w:rsidRDefault="00316878" w:rsidP="00316878">
      <w:pPr>
        <w:jc w:val="both"/>
        <w:rPr>
          <w:rFonts w:ascii="Baskerville" w:hAnsi="Baskerville" w:cs="Arial"/>
          <w:b/>
          <w:i/>
          <w:iCs/>
        </w:rPr>
      </w:pPr>
    </w:p>
    <w:p w14:paraId="59822685" w14:textId="77777777" w:rsidR="00316878" w:rsidRPr="000D7F2E" w:rsidRDefault="00316878" w:rsidP="00316878">
      <w:pPr>
        <w:jc w:val="both"/>
        <w:rPr>
          <w:rFonts w:ascii="Baskerville" w:hAnsi="Baskerville" w:cs="Arial"/>
          <w:b/>
          <w:i/>
          <w:iCs/>
        </w:rPr>
      </w:pPr>
    </w:p>
    <w:p w14:paraId="59822686" w14:textId="77777777" w:rsidR="00316878" w:rsidRPr="000D7F2E" w:rsidRDefault="00316878" w:rsidP="00316878">
      <w:pPr>
        <w:jc w:val="both"/>
        <w:rPr>
          <w:rFonts w:ascii="Baskerville" w:hAnsi="Baskerville" w:cs="Arial"/>
          <w:b/>
          <w:i/>
          <w:iCs/>
        </w:rPr>
      </w:pPr>
    </w:p>
    <w:p w14:paraId="59822687" w14:textId="77777777" w:rsidR="00316878" w:rsidRPr="000D7F2E" w:rsidRDefault="00316878" w:rsidP="00316878">
      <w:pPr>
        <w:jc w:val="both"/>
        <w:rPr>
          <w:rFonts w:ascii="Baskerville" w:hAnsi="Baskerville" w:cs="Arial"/>
          <w:b/>
          <w:i/>
          <w:iCs/>
        </w:rPr>
      </w:pPr>
    </w:p>
    <w:p w14:paraId="59822688" w14:textId="77777777" w:rsidR="00316878" w:rsidRPr="000D7F2E" w:rsidRDefault="00316878" w:rsidP="00316878">
      <w:pPr>
        <w:jc w:val="both"/>
        <w:rPr>
          <w:rFonts w:ascii="Baskerville" w:hAnsi="Baskerville" w:cs="Arial"/>
          <w:b/>
          <w:i/>
          <w:iCs/>
        </w:rPr>
      </w:pPr>
    </w:p>
    <w:tbl>
      <w:tblPr>
        <w:tblStyle w:val="TableauGrille1Clair1"/>
        <w:tblW w:w="9356" w:type="dxa"/>
        <w:tblLook w:val="04A0" w:firstRow="1" w:lastRow="0" w:firstColumn="1" w:lastColumn="0" w:noHBand="0" w:noVBand="1"/>
      </w:tblPr>
      <w:tblGrid>
        <w:gridCol w:w="3167"/>
        <w:gridCol w:w="3779"/>
        <w:gridCol w:w="2410"/>
      </w:tblGrid>
      <w:tr w:rsidR="00316878" w:rsidRPr="000D7F2E" w14:paraId="5982268F" w14:textId="77777777" w:rsidTr="00316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dxa"/>
          </w:tcPr>
          <w:p w14:paraId="59822689" w14:textId="77777777" w:rsidR="00316878" w:rsidRPr="000D7F2E" w:rsidRDefault="00316878" w:rsidP="00316878">
            <w:pPr>
              <w:jc w:val="center"/>
              <w:rPr>
                <w:rFonts w:ascii="Baskerville" w:hAnsi="Baskerville" w:cs="Arial"/>
                <w:iCs/>
              </w:rPr>
            </w:pPr>
            <w:r w:rsidRPr="000D7F2E">
              <w:rPr>
                <w:rFonts w:ascii="Baskerville" w:hAnsi="Baskerville" w:cs="Arial"/>
                <w:iCs/>
              </w:rPr>
              <w:t>EQUIPEMENTS</w:t>
            </w:r>
          </w:p>
          <w:p w14:paraId="5982268A" w14:textId="77777777" w:rsidR="00316878" w:rsidRPr="000D7F2E" w:rsidRDefault="00316878" w:rsidP="00316878">
            <w:pPr>
              <w:jc w:val="both"/>
              <w:rPr>
                <w:rFonts w:ascii="Baskerville" w:hAnsi="Baskerville" w:cs="Arial"/>
                <w:b w:val="0"/>
                <w:iCs/>
              </w:rPr>
            </w:pPr>
            <w:r w:rsidRPr="000D7F2E">
              <w:rPr>
                <w:rFonts w:ascii="Baskerville" w:hAnsi="Baskerville" w:cs="Arial"/>
                <w:b w:val="0"/>
                <w:iCs/>
              </w:rPr>
              <w:t>Intitulé des équipements</w:t>
            </w:r>
          </w:p>
        </w:tc>
        <w:tc>
          <w:tcPr>
            <w:tcW w:w="3779" w:type="dxa"/>
          </w:tcPr>
          <w:p w14:paraId="5982268B" w14:textId="77777777" w:rsidR="00316878" w:rsidRPr="000D7F2E" w:rsidRDefault="00316878" w:rsidP="00316878">
            <w:pPr>
              <w:jc w:val="center"/>
              <w:cnfStyle w:val="100000000000" w:firstRow="1" w:lastRow="0" w:firstColumn="0" w:lastColumn="0" w:oddVBand="0" w:evenVBand="0" w:oddHBand="0" w:evenHBand="0" w:firstRowFirstColumn="0" w:firstRowLastColumn="0" w:lastRowFirstColumn="0" w:lastRowLastColumn="0"/>
              <w:rPr>
                <w:rFonts w:ascii="Baskerville" w:hAnsi="Baskerville" w:cs="Arial"/>
                <w:iCs/>
              </w:rPr>
            </w:pPr>
            <w:r w:rsidRPr="000D7F2E">
              <w:rPr>
                <w:rFonts w:ascii="Baskerville" w:hAnsi="Baskerville" w:cs="Arial"/>
                <w:iCs/>
              </w:rPr>
              <w:t>Partenaire acquéreur</w:t>
            </w:r>
          </w:p>
          <w:p w14:paraId="5982268C" w14:textId="77777777" w:rsidR="00316878" w:rsidRPr="000D7F2E" w:rsidRDefault="00316878" w:rsidP="00316878">
            <w:pPr>
              <w:jc w:val="both"/>
              <w:cnfStyle w:val="100000000000" w:firstRow="1" w:lastRow="0" w:firstColumn="0" w:lastColumn="0" w:oddVBand="0" w:evenVBand="0" w:oddHBand="0" w:evenHBand="0" w:firstRowFirstColumn="0" w:firstRowLastColumn="0" w:lastRowFirstColumn="0" w:lastRowLastColumn="0"/>
              <w:rPr>
                <w:rFonts w:ascii="Baskerville" w:hAnsi="Baskerville" w:cs="Arial"/>
                <w:b w:val="0"/>
                <w:iCs/>
              </w:rPr>
            </w:pPr>
            <w:r w:rsidRPr="000D7F2E">
              <w:rPr>
                <w:rFonts w:ascii="Baskerville" w:hAnsi="Baskerville" w:cs="Arial"/>
                <w:b w:val="0"/>
                <w:iCs/>
              </w:rPr>
              <w:t>Nom de l’organisme acquéreur</w:t>
            </w:r>
          </w:p>
          <w:p w14:paraId="5982268D" w14:textId="77777777" w:rsidR="00316878" w:rsidRPr="000D7F2E" w:rsidRDefault="00316878" w:rsidP="00316878">
            <w:pPr>
              <w:jc w:val="both"/>
              <w:cnfStyle w:val="100000000000" w:firstRow="1" w:lastRow="0" w:firstColumn="0" w:lastColumn="0" w:oddVBand="0" w:evenVBand="0" w:oddHBand="0" w:evenHBand="0" w:firstRowFirstColumn="0" w:firstRowLastColumn="0" w:lastRowFirstColumn="0" w:lastRowLastColumn="0"/>
              <w:rPr>
                <w:rFonts w:ascii="Baskerville" w:hAnsi="Baskerville" w:cs="Arial"/>
                <w:b w:val="0"/>
                <w:iCs/>
              </w:rPr>
            </w:pPr>
          </w:p>
        </w:tc>
        <w:tc>
          <w:tcPr>
            <w:tcW w:w="2410" w:type="dxa"/>
          </w:tcPr>
          <w:p w14:paraId="5982268E" w14:textId="77777777" w:rsidR="00316878" w:rsidRPr="000D7F2E" w:rsidRDefault="00316878" w:rsidP="00316878">
            <w:pPr>
              <w:jc w:val="center"/>
              <w:cnfStyle w:val="100000000000" w:firstRow="1" w:lastRow="0" w:firstColumn="0" w:lastColumn="0" w:oddVBand="0" w:evenVBand="0" w:oddHBand="0" w:evenHBand="0" w:firstRowFirstColumn="0" w:firstRowLastColumn="0" w:lastRowFirstColumn="0" w:lastRowLastColumn="0"/>
              <w:rPr>
                <w:rFonts w:ascii="Baskerville" w:hAnsi="Baskerville" w:cs="Arial"/>
                <w:iCs/>
              </w:rPr>
            </w:pPr>
            <w:r w:rsidRPr="000D7F2E">
              <w:rPr>
                <w:rFonts w:ascii="Baskerville" w:hAnsi="Baskerville" w:cs="Arial"/>
                <w:iCs/>
              </w:rPr>
              <w:t>Coût HT</w:t>
            </w:r>
          </w:p>
        </w:tc>
      </w:tr>
      <w:tr w:rsidR="00316878" w:rsidRPr="000D7F2E" w14:paraId="59822695" w14:textId="77777777" w:rsidTr="00316878">
        <w:tc>
          <w:tcPr>
            <w:cnfStyle w:val="001000000000" w:firstRow="0" w:lastRow="0" w:firstColumn="1" w:lastColumn="0" w:oddVBand="0" w:evenVBand="0" w:oddHBand="0" w:evenHBand="0" w:firstRowFirstColumn="0" w:firstRowLastColumn="0" w:lastRowFirstColumn="0" w:lastRowLastColumn="0"/>
            <w:tcW w:w="3167" w:type="dxa"/>
          </w:tcPr>
          <w:p w14:paraId="59822690" w14:textId="77777777" w:rsidR="00316878" w:rsidRPr="000D7F2E" w:rsidRDefault="00316878" w:rsidP="00316878">
            <w:pPr>
              <w:jc w:val="both"/>
              <w:rPr>
                <w:rFonts w:ascii="Baskerville" w:hAnsi="Baskerville" w:cs="Arial"/>
                <w:b w:val="0"/>
                <w:i/>
                <w:iCs/>
              </w:rPr>
            </w:pPr>
          </w:p>
          <w:p w14:paraId="59822691" w14:textId="77777777" w:rsidR="00316878" w:rsidRPr="000D7F2E" w:rsidRDefault="00316878" w:rsidP="00316878">
            <w:pPr>
              <w:jc w:val="both"/>
              <w:rPr>
                <w:rFonts w:ascii="Baskerville" w:hAnsi="Baskerville" w:cs="Arial"/>
                <w:b w:val="0"/>
                <w:i/>
                <w:iCs/>
              </w:rPr>
            </w:pPr>
          </w:p>
          <w:p w14:paraId="59822692" w14:textId="77777777" w:rsidR="00316878" w:rsidRPr="000D7F2E" w:rsidRDefault="00316878" w:rsidP="00316878">
            <w:pPr>
              <w:jc w:val="both"/>
              <w:rPr>
                <w:rFonts w:ascii="Baskerville" w:hAnsi="Baskerville" w:cs="Arial"/>
                <w:i/>
                <w:iCs/>
              </w:rPr>
            </w:pPr>
          </w:p>
        </w:tc>
        <w:tc>
          <w:tcPr>
            <w:tcW w:w="3779" w:type="dxa"/>
          </w:tcPr>
          <w:p w14:paraId="59822693"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c>
          <w:tcPr>
            <w:tcW w:w="2410" w:type="dxa"/>
          </w:tcPr>
          <w:p w14:paraId="59822694"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r>
      <w:tr w:rsidR="00316878" w:rsidRPr="000D7F2E" w14:paraId="5982269C" w14:textId="77777777" w:rsidTr="00316878">
        <w:tc>
          <w:tcPr>
            <w:cnfStyle w:val="001000000000" w:firstRow="0" w:lastRow="0" w:firstColumn="1" w:lastColumn="0" w:oddVBand="0" w:evenVBand="0" w:oddHBand="0" w:evenHBand="0" w:firstRowFirstColumn="0" w:firstRowLastColumn="0" w:lastRowFirstColumn="0" w:lastRowLastColumn="0"/>
            <w:tcW w:w="3167" w:type="dxa"/>
          </w:tcPr>
          <w:p w14:paraId="59822696" w14:textId="77777777" w:rsidR="00316878" w:rsidRPr="000D7F2E" w:rsidRDefault="00316878" w:rsidP="00316878">
            <w:pPr>
              <w:jc w:val="both"/>
              <w:rPr>
                <w:rFonts w:ascii="Baskerville" w:hAnsi="Baskerville" w:cs="Arial"/>
                <w:b w:val="0"/>
                <w:i/>
                <w:iCs/>
              </w:rPr>
            </w:pPr>
          </w:p>
          <w:p w14:paraId="59822697" w14:textId="77777777" w:rsidR="00316878" w:rsidRPr="000D7F2E" w:rsidRDefault="00316878" w:rsidP="00316878">
            <w:pPr>
              <w:jc w:val="both"/>
              <w:rPr>
                <w:rFonts w:ascii="Baskerville" w:hAnsi="Baskerville" w:cs="Arial"/>
                <w:b w:val="0"/>
                <w:i/>
                <w:iCs/>
              </w:rPr>
            </w:pPr>
          </w:p>
          <w:p w14:paraId="59822698" w14:textId="77777777" w:rsidR="00316878" w:rsidRPr="000D7F2E" w:rsidRDefault="00316878" w:rsidP="00316878">
            <w:pPr>
              <w:jc w:val="both"/>
              <w:rPr>
                <w:rFonts w:ascii="Baskerville" w:hAnsi="Baskerville" w:cs="Arial"/>
                <w:b w:val="0"/>
                <w:i/>
                <w:iCs/>
              </w:rPr>
            </w:pPr>
          </w:p>
          <w:p w14:paraId="59822699" w14:textId="77777777" w:rsidR="00316878" w:rsidRPr="000D7F2E" w:rsidRDefault="00316878" w:rsidP="00316878">
            <w:pPr>
              <w:jc w:val="both"/>
              <w:rPr>
                <w:rFonts w:ascii="Baskerville" w:hAnsi="Baskerville" w:cs="Arial"/>
                <w:i/>
                <w:iCs/>
              </w:rPr>
            </w:pPr>
          </w:p>
        </w:tc>
        <w:tc>
          <w:tcPr>
            <w:tcW w:w="3779" w:type="dxa"/>
          </w:tcPr>
          <w:p w14:paraId="5982269A"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c>
          <w:tcPr>
            <w:tcW w:w="2410" w:type="dxa"/>
          </w:tcPr>
          <w:p w14:paraId="5982269B"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r>
      <w:tr w:rsidR="00316878" w:rsidRPr="000D7F2E" w14:paraId="598226A2" w14:textId="77777777" w:rsidTr="00316878">
        <w:tc>
          <w:tcPr>
            <w:cnfStyle w:val="001000000000" w:firstRow="0" w:lastRow="0" w:firstColumn="1" w:lastColumn="0" w:oddVBand="0" w:evenVBand="0" w:oddHBand="0" w:evenHBand="0" w:firstRowFirstColumn="0" w:firstRowLastColumn="0" w:lastRowFirstColumn="0" w:lastRowLastColumn="0"/>
            <w:tcW w:w="3167" w:type="dxa"/>
          </w:tcPr>
          <w:p w14:paraId="5982269D" w14:textId="77777777" w:rsidR="00316878" w:rsidRPr="000D7F2E" w:rsidRDefault="00316878" w:rsidP="00316878">
            <w:pPr>
              <w:jc w:val="both"/>
              <w:rPr>
                <w:rFonts w:ascii="Baskerville" w:hAnsi="Baskerville" w:cs="Arial"/>
                <w:b w:val="0"/>
                <w:i/>
                <w:iCs/>
              </w:rPr>
            </w:pPr>
          </w:p>
          <w:p w14:paraId="5982269E" w14:textId="77777777" w:rsidR="00316878" w:rsidRPr="000D7F2E" w:rsidRDefault="00316878" w:rsidP="00316878">
            <w:pPr>
              <w:jc w:val="both"/>
              <w:rPr>
                <w:rFonts w:ascii="Baskerville" w:hAnsi="Baskerville" w:cs="Arial"/>
                <w:b w:val="0"/>
                <w:i/>
                <w:iCs/>
              </w:rPr>
            </w:pPr>
          </w:p>
          <w:p w14:paraId="5982269F" w14:textId="77777777" w:rsidR="00316878" w:rsidRPr="000D7F2E" w:rsidRDefault="00316878" w:rsidP="00316878">
            <w:pPr>
              <w:jc w:val="both"/>
              <w:rPr>
                <w:rFonts w:ascii="Baskerville" w:hAnsi="Baskerville" w:cs="Arial"/>
                <w:i/>
                <w:iCs/>
              </w:rPr>
            </w:pPr>
          </w:p>
        </w:tc>
        <w:tc>
          <w:tcPr>
            <w:tcW w:w="3779" w:type="dxa"/>
          </w:tcPr>
          <w:p w14:paraId="598226A0"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c>
          <w:tcPr>
            <w:tcW w:w="2410" w:type="dxa"/>
          </w:tcPr>
          <w:p w14:paraId="598226A1"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r>
      <w:tr w:rsidR="00316878" w:rsidRPr="000D7F2E" w14:paraId="598226A8" w14:textId="77777777" w:rsidTr="00316878">
        <w:tc>
          <w:tcPr>
            <w:cnfStyle w:val="001000000000" w:firstRow="0" w:lastRow="0" w:firstColumn="1" w:lastColumn="0" w:oddVBand="0" w:evenVBand="0" w:oddHBand="0" w:evenHBand="0" w:firstRowFirstColumn="0" w:firstRowLastColumn="0" w:lastRowFirstColumn="0" w:lastRowLastColumn="0"/>
            <w:tcW w:w="3167" w:type="dxa"/>
          </w:tcPr>
          <w:p w14:paraId="598226A3" w14:textId="77777777" w:rsidR="00316878" w:rsidRPr="000D7F2E" w:rsidRDefault="00316878" w:rsidP="00316878">
            <w:pPr>
              <w:jc w:val="both"/>
              <w:rPr>
                <w:rFonts w:ascii="Baskerville" w:hAnsi="Baskerville" w:cs="Arial"/>
                <w:b w:val="0"/>
                <w:i/>
                <w:iCs/>
              </w:rPr>
            </w:pPr>
          </w:p>
          <w:p w14:paraId="598226A4" w14:textId="77777777" w:rsidR="00316878" w:rsidRPr="000D7F2E" w:rsidRDefault="00316878" w:rsidP="00316878">
            <w:pPr>
              <w:jc w:val="both"/>
              <w:rPr>
                <w:rFonts w:ascii="Baskerville" w:hAnsi="Baskerville" w:cs="Arial"/>
                <w:b w:val="0"/>
                <w:i/>
                <w:iCs/>
              </w:rPr>
            </w:pPr>
          </w:p>
          <w:p w14:paraId="598226A5" w14:textId="77777777" w:rsidR="00316878" w:rsidRPr="000D7F2E" w:rsidRDefault="00316878" w:rsidP="00316878">
            <w:pPr>
              <w:jc w:val="both"/>
              <w:rPr>
                <w:rFonts w:ascii="Baskerville" w:hAnsi="Baskerville" w:cs="Arial"/>
                <w:i/>
                <w:iCs/>
              </w:rPr>
            </w:pPr>
          </w:p>
        </w:tc>
        <w:tc>
          <w:tcPr>
            <w:tcW w:w="3779" w:type="dxa"/>
          </w:tcPr>
          <w:p w14:paraId="598226A6"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c>
          <w:tcPr>
            <w:tcW w:w="2410" w:type="dxa"/>
          </w:tcPr>
          <w:p w14:paraId="598226A7"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r>
      <w:tr w:rsidR="00316878" w:rsidRPr="000D7F2E" w14:paraId="598226AD" w14:textId="77777777" w:rsidTr="00316878">
        <w:tc>
          <w:tcPr>
            <w:cnfStyle w:val="001000000000" w:firstRow="0" w:lastRow="0" w:firstColumn="1" w:lastColumn="0" w:oddVBand="0" w:evenVBand="0" w:oddHBand="0" w:evenHBand="0" w:firstRowFirstColumn="0" w:firstRowLastColumn="0" w:lastRowFirstColumn="0" w:lastRowLastColumn="0"/>
            <w:tcW w:w="3167" w:type="dxa"/>
          </w:tcPr>
          <w:p w14:paraId="598226A9" w14:textId="77777777" w:rsidR="00316878" w:rsidRPr="000D7F2E" w:rsidRDefault="00316878" w:rsidP="00316878">
            <w:pPr>
              <w:jc w:val="both"/>
              <w:rPr>
                <w:rFonts w:ascii="Baskerville" w:hAnsi="Baskerville" w:cs="Arial"/>
                <w:iCs/>
              </w:rPr>
            </w:pPr>
            <w:r w:rsidRPr="000D7F2E">
              <w:rPr>
                <w:rFonts w:ascii="Baskerville" w:hAnsi="Baskerville" w:cs="Arial"/>
                <w:iCs/>
              </w:rPr>
              <w:t>TOTAL</w:t>
            </w:r>
          </w:p>
          <w:p w14:paraId="598226AA" w14:textId="77777777" w:rsidR="00316878" w:rsidRPr="000D7F2E" w:rsidRDefault="00316878" w:rsidP="00316878">
            <w:pPr>
              <w:jc w:val="both"/>
              <w:rPr>
                <w:rFonts w:ascii="Baskerville" w:hAnsi="Baskerville" w:cs="Arial"/>
                <w:iCs/>
              </w:rPr>
            </w:pPr>
          </w:p>
        </w:tc>
        <w:tc>
          <w:tcPr>
            <w:tcW w:w="3779" w:type="dxa"/>
          </w:tcPr>
          <w:p w14:paraId="598226AB"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c>
          <w:tcPr>
            <w:tcW w:w="2410" w:type="dxa"/>
          </w:tcPr>
          <w:p w14:paraId="598226AC" w14:textId="77777777" w:rsidR="00316878" w:rsidRPr="000D7F2E" w:rsidRDefault="00316878" w:rsidP="00316878">
            <w:pPr>
              <w:jc w:val="both"/>
              <w:cnfStyle w:val="000000000000" w:firstRow="0" w:lastRow="0" w:firstColumn="0" w:lastColumn="0" w:oddVBand="0" w:evenVBand="0" w:oddHBand="0" w:evenHBand="0" w:firstRowFirstColumn="0" w:firstRowLastColumn="0" w:lastRowFirstColumn="0" w:lastRowLastColumn="0"/>
              <w:rPr>
                <w:rFonts w:ascii="Baskerville" w:hAnsi="Baskerville" w:cs="Arial"/>
                <w:b/>
                <w:i/>
                <w:iCs/>
              </w:rPr>
            </w:pPr>
          </w:p>
        </w:tc>
      </w:tr>
    </w:tbl>
    <w:p w14:paraId="598226AE" w14:textId="77777777" w:rsidR="00316878" w:rsidRPr="000D7F2E" w:rsidRDefault="00316878" w:rsidP="00316878">
      <w:pPr>
        <w:jc w:val="both"/>
        <w:rPr>
          <w:rFonts w:ascii="Baskerville" w:hAnsi="Baskerville" w:cs="Arial"/>
          <w:b/>
          <w:i/>
          <w:iCs/>
        </w:rPr>
      </w:pPr>
    </w:p>
    <w:p w14:paraId="598226AF" w14:textId="77777777" w:rsidR="00316878" w:rsidRPr="000D7F2E" w:rsidRDefault="00316878" w:rsidP="00316878">
      <w:pPr>
        <w:jc w:val="both"/>
        <w:rPr>
          <w:rFonts w:ascii="Baskerville" w:hAnsi="Baskerville" w:cs="Arial"/>
          <w:b/>
          <w:i/>
          <w:iCs/>
        </w:rPr>
      </w:pPr>
    </w:p>
    <w:tbl>
      <w:tblPr>
        <w:tblpPr w:leftFromText="141" w:rightFromText="141" w:vertAnchor="text" w:tblpX="-110" w:tblpY="1"/>
        <w:tblOverlap w:val="neve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36"/>
        <w:gridCol w:w="2631"/>
        <w:gridCol w:w="1481"/>
        <w:gridCol w:w="2357"/>
        <w:gridCol w:w="1983"/>
      </w:tblGrid>
      <w:tr w:rsidR="00316878" w:rsidRPr="000D7F2E" w14:paraId="598226B1" w14:textId="77777777" w:rsidTr="00316878">
        <w:tc>
          <w:tcPr>
            <w:tcW w:w="5000" w:type="pct"/>
            <w:gridSpan w:val="5"/>
            <w:tcBorders>
              <w:top w:val="single" w:sz="4" w:space="0" w:color="auto"/>
              <w:left w:val="single" w:sz="4" w:space="0" w:color="auto"/>
              <w:bottom w:val="nil"/>
              <w:right w:val="single" w:sz="4" w:space="0" w:color="auto"/>
            </w:tcBorders>
            <w:hideMark/>
          </w:tcPr>
          <w:p w14:paraId="598226B0" w14:textId="77777777" w:rsidR="00316878" w:rsidRPr="000D7F2E" w:rsidRDefault="00316878" w:rsidP="00316878">
            <w:pPr>
              <w:shd w:val="clear" w:color="auto" w:fill="C0C0C0"/>
              <w:tabs>
                <w:tab w:val="right" w:leader="dot" w:pos="9378"/>
              </w:tabs>
              <w:jc w:val="both"/>
              <w:rPr>
                <w:rFonts w:ascii="Baskerville" w:hAnsi="Baskerville" w:cs="Arial"/>
                <w:b/>
                <w:bCs/>
                <w:u w:val="single"/>
              </w:rPr>
            </w:pPr>
            <w:r w:rsidRPr="000D7F2E">
              <w:rPr>
                <w:rFonts w:ascii="Baskerville" w:hAnsi="Baskerville" w:cs="Arial"/>
                <w:b/>
                <w:bCs/>
                <w:u w:val="single"/>
              </w:rPr>
              <w:t xml:space="preserve">Récapitulatif financier du  </w:t>
            </w:r>
            <w:r w:rsidRPr="000D7F2E">
              <w:rPr>
                <w:rFonts w:ascii="Baskerville" w:hAnsi="Baskerville" w:cs="Arial"/>
                <w:b/>
                <w:bCs/>
                <w:caps/>
                <w:u w:val="single"/>
              </w:rPr>
              <w:t>partenaire 1</w:t>
            </w:r>
            <w:r w:rsidRPr="000D7F2E">
              <w:rPr>
                <w:rFonts w:ascii="Baskerville" w:hAnsi="Baskerville" w:cs="Arial"/>
                <w:b/>
                <w:bCs/>
                <w:u w:val="single"/>
              </w:rPr>
              <w:t xml:space="preserve">  (repréciser l’organisme) : …………………………..</w:t>
            </w:r>
          </w:p>
        </w:tc>
      </w:tr>
      <w:tr w:rsidR="00316878" w:rsidRPr="000D7F2E" w14:paraId="598226B3" w14:textId="77777777" w:rsidTr="00316878">
        <w:tc>
          <w:tcPr>
            <w:tcW w:w="5000" w:type="pct"/>
            <w:gridSpan w:val="5"/>
            <w:tcBorders>
              <w:top w:val="nil"/>
              <w:left w:val="single" w:sz="4" w:space="0" w:color="auto"/>
              <w:bottom w:val="single" w:sz="4" w:space="0" w:color="auto"/>
              <w:right w:val="single" w:sz="4" w:space="0" w:color="auto"/>
            </w:tcBorders>
          </w:tcPr>
          <w:p w14:paraId="598226B2" w14:textId="77777777" w:rsidR="00316878" w:rsidRPr="000D7F2E" w:rsidRDefault="00316878" w:rsidP="00316878">
            <w:pPr>
              <w:shd w:val="clear" w:color="auto" w:fill="C0C0C0"/>
              <w:jc w:val="both"/>
              <w:rPr>
                <w:rFonts w:ascii="Baskerville" w:hAnsi="Baskerville" w:cs="Arial"/>
                <w:b/>
                <w:bCs/>
                <w:u w:val="single"/>
              </w:rPr>
            </w:pPr>
          </w:p>
        </w:tc>
      </w:tr>
      <w:tr w:rsidR="00316878" w:rsidRPr="000D7F2E" w14:paraId="598226B8" w14:textId="77777777" w:rsidTr="00316878">
        <w:trPr>
          <w:trHeight w:val="454"/>
        </w:trPr>
        <w:tc>
          <w:tcPr>
            <w:tcW w:w="811" w:type="pct"/>
            <w:vMerge w:val="restart"/>
            <w:tcBorders>
              <w:top w:val="single" w:sz="4" w:space="0" w:color="auto"/>
              <w:left w:val="single" w:sz="4" w:space="0" w:color="auto"/>
              <w:bottom w:val="single" w:sz="4" w:space="0" w:color="auto"/>
              <w:right w:val="single" w:sz="4" w:space="0" w:color="auto"/>
            </w:tcBorders>
            <w:hideMark/>
          </w:tcPr>
          <w:p w14:paraId="598226B4"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Coût total HT</w:t>
            </w:r>
          </w:p>
        </w:tc>
        <w:tc>
          <w:tcPr>
            <w:tcW w:w="1304" w:type="pct"/>
            <w:vMerge w:val="restart"/>
            <w:tcBorders>
              <w:top w:val="single" w:sz="4" w:space="0" w:color="auto"/>
              <w:left w:val="single" w:sz="4" w:space="0" w:color="auto"/>
              <w:bottom w:val="single" w:sz="4" w:space="0" w:color="auto"/>
              <w:right w:val="single" w:sz="4" w:space="0" w:color="auto"/>
            </w:tcBorders>
            <w:hideMark/>
          </w:tcPr>
          <w:p w14:paraId="598226B5"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Participation demandée à la région HT</w:t>
            </w:r>
          </w:p>
          <w:p w14:paraId="598226B6"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(max 66% du coût total)</w:t>
            </w:r>
          </w:p>
        </w:tc>
        <w:tc>
          <w:tcPr>
            <w:tcW w:w="2885" w:type="pct"/>
            <w:gridSpan w:val="3"/>
            <w:tcBorders>
              <w:top w:val="single" w:sz="4" w:space="0" w:color="auto"/>
              <w:left w:val="single" w:sz="4" w:space="0" w:color="auto"/>
              <w:bottom w:val="single" w:sz="4" w:space="0" w:color="auto"/>
              <w:right w:val="single" w:sz="4" w:space="0" w:color="auto"/>
            </w:tcBorders>
            <w:hideMark/>
          </w:tcPr>
          <w:p w14:paraId="598226B7"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Co-financements HT</w:t>
            </w:r>
          </w:p>
        </w:tc>
      </w:tr>
      <w:tr w:rsidR="00316878" w:rsidRPr="000D7F2E" w14:paraId="598226BE" w14:textId="77777777" w:rsidTr="00316878">
        <w:trPr>
          <w:trHeight w:val="454"/>
        </w:trPr>
        <w:tc>
          <w:tcPr>
            <w:tcW w:w="811" w:type="pct"/>
            <w:vMerge/>
            <w:tcBorders>
              <w:top w:val="single" w:sz="4" w:space="0" w:color="auto"/>
              <w:left w:val="single" w:sz="4" w:space="0" w:color="auto"/>
              <w:bottom w:val="single" w:sz="4" w:space="0" w:color="auto"/>
              <w:right w:val="single" w:sz="4" w:space="0" w:color="auto"/>
            </w:tcBorders>
            <w:vAlign w:val="center"/>
            <w:hideMark/>
          </w:tcPr>
          <w:p w14:paraId="598226B9" w14:textId="77777777" w:rsidR="00316878" w:rsidRPr="000D7F2E" w:rsidRDefault="00316878" w:rsidP="00316878">
            <w:pPr>
              <w:rPr>
                <w:rFonts w:ascii="Baskerville" w:hAnsi="Baskerville" w:cs="Arial"/>
                <w:bCs/>
              </w:rPr>
            </w:pP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598226BA" w14:textId="77777777" w:rsidR="00316878" w:rsidRPr="000D7F2E" w:rsidRDefault="00316878" w:rsidP="00316878">
            <w:pPr>
              <w:rPr>
                <w:rFonts w:ascii="Baskerville" w:hAnsi="Baskerville" w:cs="Arial"/>
                <w:bCs/>
              </w:rPr>
            </w:pPr>
          </w:p>
        </w:tc>
        <w:tc>
          <w:tcPr>
            <w:tcW w:w="734" w:type="pct"/>
            <w:tcBorders>
              <w:top w:val="single" w:sz="4" w:space="0" w:color="auto"/>
              <w:left w:val="single" w:sz="4" w:space="0" w:color="auto"/>
              <w:bottom w:val="single" w:sz="4" w:space="0" w:color="auto"/>
              <w:right w:val="single" w:sz="4" w:space="0" w:color="auto"/>
            </w:tcBorders>
          </w:tcPr>
          <w:p w14:paraId="598226BB" w14:textId="77777777" w:rsidR="00316878" w:rsidRPr="000D7F2E" w:rsidRDefault="00316878" w:rsidP="00316878">
            <w:pPr>
              <w:keepLines/>
              <w:jc w:val="center"/>
              <w:rPr>
                <w:rFonts w:ascii="Baskerville" w:hAnsi="Baskerville" w:cs="Arial"/>
                <w:bCs/>
              </w:rPr>
            </w:pPr>
          </w:p>
        </w:tc>
        <w:tc>
          <w:tcPr>
            <w:tcW w:w="1168" w:type="pct"/>
            <w:tcBorders>
              <w:top w:val="single" w:sz="4" w:space="0" w:color="auto"/>
              <w:left w:val="single" w:sz="4" w:space="0" w:color="auto"/>
              <w:bottom w:val="single" w:sz="4" w:space="0" w:color="auto"/>
              <w:right w:val="single" w:sz="4" w:space="0" w:color="auto"/>
            </w:tcBorders>
            <w:hideMark/>
          </w:tcPr>
          <w:p w14:paraId="598226BC"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Source</w:t>
            </w:r>
          </w:p>
        </w:tc>
        <w:tc>
          <w:tcPr>
            <w:tcW w:w="983" w:type="pct"/>
            <w:tcBorders>
              <w:top w:val="single" w:sz="4" w:space="0" w:color="auto"/>
              <w:left w:val="single" w:sz="4" w:space="0" w:color="auto"/>
              <w:bottom w:val="single" w:sz="4" w:space="0" w:color="auto"/>
              <w:right w:val="single" w:sz="4" w:space="0" w:color="auto"/>
            </w:tcBorders>
            <w:hideMark/>
          </w:tcPr>
          <w:p w14:paraId="598226BD"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Montants HT</w:t>
            </w:r>
          </w:p>
        </w:tc>
      </w:tr>
      <w:tr w:rsidR="00316878" w:rsidRPr="000D7F2E" w14:paraId="598226C6" w14:textId="77777777" w:rsidTr="00316878">
        <w:trPr>
          <w:trHeight w:val="456"/>
        </w:trPr>
        <w:tc>
          <w:tcPr>
            <w:tcW w:w="811" w:type="pct"/>
            <w:vMerge w:val="restart"/>
            <w:tcBorders>
              <w:top w:val="single" w:sz="4" w:space="0" w:color="auto"/>
              <w:left w:val="single" w:sz="4" w:space="0" w:color="auto"/>
              <w:bottom w:val="single" w:sz="4" w:space="0" w:color="auto"/>
              <w:right w:val="single" w:sz="4" w:space="0" w:color="auto"/>
            </w:tcBorders>
          </w:tcPr>
          <w:p w14:paraId="598226BF" w14:textId="77777777" w:rsidR="00316878" w:rsidRPr="000D7F2E" w:rsidRDefault="00316878" w:rsidP="00316878">
            <w:pPr>
              <w:keepLines/>
              <w:spacing w:line="240" w:lineRule="exact"/>
              <w:rPr>
                <w:rFonts w:ascii="Baskerville" w:hAnsi="Baskerville" w:cs="Arial"/>
                <w:bCs/>
              </w:rPr>
            </w:pPr>
          </w:p>
        </w:tc>
        <w:tc>
          <w:tcPr>
            <w:tcW w:w="1304" w:type="pct"/>
            <w:vMerge w:val="restart"/>
            <w:tcBorders>
              <w:top w:val="single" w:sz="4" w:space="0" w:color="auto"/>
              <w:left w:val="single" w:sz="4" w:space="0" w:color="auto"/>
              <w:bottom w:val="single" w:sz="4" w:space="0" w:color="auto"/>
              <w:right w:val="single" w:sz="4" w:space="0" w:color="auto"/>
            </w:tcBorders>
          </w:tcPr>
          <w:p w14:paraId="598226C0" w14:textId="77777777" w:rsidR="00316878" w:rsidRPr="000D7F2E" w:rsidRDefault="00316878" w:rsidP="00316878">
            <w:pPr>
              <w:keepLines/>
              <w:spacing w:line="240" w:lineRule="exact"/>
              <w:rPr>
                <w:rFonts w:ascii="Baskerville" w:hAnsi="Baskerville" w:cs="Arial"/>
                <w:bCs/>
              </w:rPr>
            </w:pPr>
          </w:p>
        </w:tc>
        <w:tc>
          <w:tcPr>
            <w:tcW w:w="734" w:type="pct"/>
            <w:tcBorders>
              <w:top w:val="single" w:sz="4" w:space="0" w:color="auto"/>
              <w:left w:val="single" w:sz="4" w:space="0" w:color="auto"/>
              <w:bottom w:val="single" w:sz="4" w:space="0" w:color="auto"/>
              <w:right w:val="single" w:sz="4" w:space="0" w:color="auto"/>
            </w:tcBorders>
            <w:hideMark/>
          </w:tcPr>
          <w:p w14:paraId="598226C1"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Acquis :</w:t>
            </w:r>
          </w:p>
        </w:tc>
        <w:tc>
          <w:tcPr>
            <w:tcW w:w="1168" w:type="pct"/>
            <w:tcBorders>
              <w:top w:val="single" w:sz="4" w:space="0" w:color="auto"/>
              <w:left w:val="single" w:sz="4" w:space="0" w:color="auto"/>
              <w:bottom w:val="single" w:sz="4" w:space="0" w:color="auto"/>
              <w:right w:val="single" w:sz="4" w:space="0" w:color="auto"/>
            </w:tcBorders>
          </w:tcPr>
          <w:p w14:paraId="598226C2" w14:textId="77777777" w:rsidR="00316878" w:rsidRPr="000D7F2E" w:rsidRDefault="00316878" w:rsidP="00316878">
            <w:pPr>
              <w:keepLines/>
              <w:spacing w:line="240" w:lineRule="exact"/>
              <w:rPr>
                <w:rFonts w:ascii="Baskerville" w:hAnsi="Baskerville" w:cs="Arial"/>
                <w:bCs/>
              </w:rPr>
            </w:pPr>
          </w:p>
          <w:p w14:paraId="598226C3" w14:textId="77777777" w:rsidR="00316878" w:rsidRPr="000D7F2E" w:rsidRDefault="00316878" w:rsidP="00316878">
            <w:pPr>
              <w:keepLines/>
              <w:spacing w:line="240" w:lineRule="exact"/>
              <w:rPr>
                <w:rFonts w:ascii="Baskerville" w:hAnsi="Baskerville" w:cs="Arial"/>
                <w:bCs/>
              </w:rPr>
            </w:pPr>
          </w:p>
          <w:p w14:paraId="598226C4" w14:textId="77777777" w:rsidR="00316878" w:rsidRPr="000D7F2E" w:rsidRDefault="00316878" w:rsidP="00316878">
            <w:pPr>
              <w:keepLines/>
              <w:spacing w:line="240" w:lineRule="exact"/>
              <w:rPr>
                <w:rFonts w:ascii="Baskerville" w:hAnsi="Baskerville" w:cs="Arial"/>
                <w:bCs/>
              </w:rPr>
            </w:pPr>
          </w:p>
        </w:tc>
        <w:tc>
          <w:tcPr>
            <w:tcW w:w="983" w:type="pct"/>
            <w:tcBorders>
              <w:top w:val="single" w:sz="4" w:space="0" w:color="auto"/>
              <w:left w:val="single" w:sz="4" w:space="0" w:color="auto"/>
              <w:bottom w:val="single" w:sz="4" w:space="0" w:color="auto"/>
              <w:right w:val="single" w:sz="4" w:space="0" w:color="auto"/>
            </w:tcBorders>
          </w:tcPr>
          <w:p w14:paraId="598226C5" w14:textId="77777777" w:rsidR="00316878" w:rsidRPr="000D7F2E" w:rsidRDefault="00316878" w:rsidP="00316878">
            <w:pPr>
              <w:keepLines/>
              <w:spacing w:line="240" w:lineRule="exact"/>
              <w:rPr>
                <w:rFonts w:ascii="Baskerville" w:hAnsi="Baskerville" w:cs="Arial"/>
                <w:bCs/>
              </w:rPr>
            </w:pPr>
          </w:p>
        </w:tc>
      </w:tr>
      <w:tr w:rsidR="00316878" w:rsidRPr="000D7F2E" w14:paraId="598226CE" w14:textId="77777777" w:rsidTr="00316878">
        <w:trPr>
          <w:trHeight w:val="456"/>
        </w:trPr>
        <w:tc>
          <w:tcPr>
            <w:tcW w:w="811" w:type="pct"/>
            <w:vMerge/>
            <w:tcBorders>
              <w:top w:val="single" w:sz="4" w:space="0" w:color="auto"/>
              <w:left w:val="single" w:sz="4" w:space="0" w:color="auto"/>
              <w:bottom w:val="single" w:sz="4" w:space="0" w:color="auto"/>
              <w:right w:val="single" w:sz="4" w:space="0" w:color="auto"/>
            </w:tcBorders>
            <w:vAlign w:val="center"/>
            <w:hideMark/>
          </w:tcPr>
          <w:p w14:paraId="598226C7" w14:textId="77777777" w:rsidR="00316878" w:rsidRPr="000D7F2E" w:rsidRDefault="00316878" w:rsidP="00316878">
            <w:pPr>
              <w:rPr>
                <w:rFonts w:ascii="Baskerville" w:hAnsi="Baskerville" w:cs="Arial"/>
                <w:bCs/>
              </w:rPr>
            </w:pP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598226C8" w14:textId="77777777" w:rsidR="00316878" w:rsidRPr="000D7F2E" w:rsidRDefault="00316878" w:rsidP="00316878">
            <w:pPr>
              <w:rPr>
                <w:rFonts w:ascii="Baskerville" w:hAnsi="Baskerville" w:cs="Arial"/>
                <w:bCs/>
              </w:rPr>
            </w:pPr>
          </w:p>
        </w:tc>
        <w:tc>
          <w:tcPr>
            <w:tcW w:w="734" w:type="pct"/>
            <w:tcBorders>
              <w:top w:val="single" w:sz="4" w:space="0" w:color="auto"/>
              <w:left w:val="single" w:sz="4" w:space="0" w:color="auto"/>
              <w:bottom w:val="single" w:sz="4" w:space="0" w:color="auto"/>
              <w:right w:val="single" w:sz="4" w:space="0" w:color="auto"/>
            </w:tcBorders>
            <w:hideMark/>
          </w:tcPr>
          <w:p w14:paraId="598226C9"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Demandés :</w:t>
            </w:r>
          </w:p>
        </w:tc>
        <w:tc>
          <w:tcPr>
            <w:tcW w:w="1168" w:type="pct"/>
            <w:tcBorders>
              <w:top w:val="single" w:sz="4" w:space="0" w:color="auto"/>
              <w:left w:val="single" w:sz="4" w:space="0" w:color="auto"/>
              <w:bottom w:val="single" w:sz="4" w:space="0" w:color="auto"/>
              <w:right w:val="single" w:sz="4" w:space="0" w:color="auto"/>
            </w:tcBorders>
          </w:tcPr>
          <w:p w14:paraId="598226CA" w14:textId="77777777" w:rsidR="00316878" w:rsidRPr="000D7F2E" w:rsidRDefault="00316878" w:rsidP="00316878">
            <w:pPr>
              <w:keepLines/>
              <w:spacing w:line="240" w:lineRule="exact"/>
              <w:rPr>
                <w:rFonts w:ascii="Baskerville" w:hAnsi="Baskerville" w:cs="Arial"/>
                <w:bCs/>
              </w:rPr>
            </w:pPr>
          </w:p>
          <w:p w14:paraId="598226CB" w14:textId="77777777" w:rsidR="00316878" w:rsidRPr="000D7F2E" w:rsidRDefault="00316878" w:rsidP="00316878">
            <w:pPr>
              <w:keepLines/>
              <w:spacing w:line="240" w:lineRule="exact"/>
              <w:rPr>
                <w:rFonts w:ascii="Baskerville" w:hAnsi="Baskerville" w:cs="Arial"/>
                <w:bCs/>
              </w:rPr>
            </w:pPr>
          </w:p>
          <w:p w14:paraId="598226CC" w14:textId="77777777" w:rsidR="00316878" w:rsidRPr="000D7F2E" w:rsidRDefault="00316878" w:rsidP="00316878">
            <w:pPr>
              <w:keepLines/>
              <w:spacing w:line="240" w:lineRule="exact"/>
              <w:rPr>
                <w:rFonts w:ascii="Baskerville" w:hAnsi="Baskerville" w:cs="Arial"/>
                <w:bCs/>
              </w:rPr>
            </w:pPr>
          </w:p>
        </w:tc>
        <w:tc>
          <w:tcPr>
            <w:tcW w:w="983" w:type="pct"/>
            <w:tcBorders>
              <w:top w:val="single" w:sz="4" w:space="0" w:color="auto"/>
              <w:left w:val="single" w:sz="4" w:space="0" w:color="auto"/>
              <w:bottom w:val="single" w:sz="4" w:space="0" w:color="auto"/>
              <w:right w:val="single" w:sz="4" w:space="0" w:color="auto"/>
            </w:tcBorders>
          </w:tcPr>
          <w:p w14:paraId="598226CD" w14:textId="77777777" w:rsidR="00316878" w:rsidRPr="000D7F2E" w:rsidRDefault="00316878" w:rsidP="00316878">
            <w:pPr>
              <w:keepLines/>
              <w:spacing w:line="240" w:lineRule="exact"/>
              <w:rPr>
                <w:rFonts w:ascii="Baskerville" w:hAnsi="Baskerville" w:cs="Arial"/>
                <w:bCs/>
              </w:rPr>
            </w:pPr>
          </w:p>
        </w:tc>
      </w:tr>
      <w:tr w:rsidR="00316878" w:rsidRPr="000D7F2E" w14:paraId="598226D6" w14:textId="77777777" w:rsidTr="00316878">
        <w:trPr>
          <w:trHeight w:val="456"/>
        </w:trPr>
        <w:tc>
          <w:tcPr>
            <w:tcW w:w="811" w:type="pct"/>
            <w:vMerge/>
            <w:tcBorders>
              <w:top w:val="single" w:sz="4" w:space="0" w:color="auto"/>
              <w:left w:val="single" w:sz="4" w:space="0" w:color="auto"/>
              <w:bottom w:val="single" w:sz="4" w:space="0" w:color="auto"/>
              <w:right w:val="single" w:sz="4" w:space="0" w:color="auto"/>
            </w:tcBorders>
            <w:vAlign w:val="center"/>
            <w:hideMark/>
          </w:tcPr>
          <w:p w14:paraId="598226CF" w14:textId="77777777" w:rsidR="00316878" w:rsidRPr="000D7F2E" w:rsidRDefault="00316878" w:rsidP="00316878">
            <w:pPr>
              <w:rPr>
                <w:rFonts w:ascii="Baskerville" w:hAnsi="Baskerville" w:cs="Arial"/>
                <w:bCs/>
              </w:rPr>
            </w:pP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598226D0" w14:textId="77777777" w:rsidR="00316878" w:rsidRPr="000D7F2E" w:rsidRDefault="00316878" w:rsidP="00316878">
            <w:pPr>
              <w:rPr>
                <w:rFonts w:ascii="Baskerville" w:hAnsi="Baskerville" w:cs="Arial"/>
                <w:bCs/>
              </w:rPr>
            </w:pPr>
          </w:p>
        </w:tc>
        <w:tc>
          <w:tcPr>
            <w:tcW w:w="734" w:type="pct"/>
            <w:tcBorders>
              <w:top w:val="single" w:sz="4" w:space="0" w:color="auto"/>
              <w:left w:val="single" w:sz="4" w:space="0" w:color="auto"/>
              <w:bottom w:val="single" w:sz="4" w:space="0" w:color="auto"/>
              <w:right w:val="single" w:sz="4" w:space="0" w:color="auto"/>
            </w:tcBorders>
            <w:hideMark/>
          </w:tcPr>
          <w:p w14:paraId="598226D1"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Envisagés :</w:t>
            </w:r>
          </w:p>
        </w:tc>
        <w:tc>
          <w:tcPr>
            <w:tcW w:w="1168" w:type="pct"/>
            <w:tcBorders>
              <w:top w:val="single" w:sz="4" w:space="0" w:color="auto"/>
              <w:left w:val="single" w:sz="4" w:space="0" w:color="auto"/>
              <w:bottom w:val="single" w:sz="4" w:space="0" w:color="auto"/>
              <w:right w:val="single" w:sz="4" w:space="0" w:color="auto"/>
            </w:tcBorders>
          </w:tcPr>
          <w:p w14:paraId="598226D2" w14:textId="77777777" w:rsidR="00316878" w:rsidRPr="000D7F2E" w:rsidRDefault="00316878" w:rsidP="00316878">
            <w:pPr>
              <w:keepLines/>
              <w:spacing w:line="240" w:lineRule="exact"/>
              <w:rPr>
                <w:rFonts w:ascii="Baskerville" w:hAnsi="Baskerville" w:cs="Arial"/>
                <w:bCs/>
              </w:rPr>
            </w:pPr>
          </w:p>
          <w:p w14:paraId="598226D3" w14:textId="77777777" w:rsidR="00316878" w:rsidRPr="000D7F2E" w:rsidRDefault="00316878" w:rsidP="00316878">
            <w:pPr>
              <w:keepLines/>
              <w:spacing w:line="240" w:lineRule="exact"/>
              <w:rPr>
                <w:rFonts w:ascii="Baskerville" w:hAnsi="Baskerville" w:cs="Arial"/>
                <w:bCs/>
              </w:rPr>
            </w:pPr>
          </w:p>
          <w:p w14:paraId="598226D4" w14:textId="77777777" w:rsidR="00316878" w:rsidRPr="000D7F2E" w:rsidRDefault="00316878" w:rsidP="00316878">
            <w:pPr>
              <w:keepLines/>
              <w:spacing w:line="240" w:lineRule="exact"/>
              <w:rPr>
                <w:rFonts w:ascii="Baskerville" w:hAnsi="Baskerville" w:cs="Arial"/>
                <w:bCs/>
              </w:rPr>
            </w:pPr>
          </w:p>
        </w:tc>
        <w:tc>
          <w:tcPr>
            <w:tcW w:w="983" w:type="pct"/>
            <w:tcBorders>
              <w:top w:val="single" w:sz="4" w:space="0" w:color="auto"/>
              <w:left w:val="single" w:sz="4" w:space="0" w:color="auto"/>
              <w:bottom w:val="single" w:sz="4" w:space="0" w:color="auto"/>
              <w:right w:val="single" w:sz="4" w:space="0" w:color="auto"/>
            </w:tcBorders>
          </w:tcPr>
          <w:p w14:paraId="598226D5" w14:textId="77777777" w:rsidR="00316878" w:rsidRPr="000D7F2E" w:rsidRDefault="00316878" w:rsidP="00316878">
            <w:pPr>
              <w:keepLines/>
              <w:spacing w:line="240" w:lineRule="exact"/>
              <w:rPr>
                <w:rFonts w:ascii="Baskerville" w:hAnsi="Baskerville" w:cs="Arial"/>
                <w:bCs/>
              </w:rPr>
            </w:pPr>
          </w:p>
        </w:tc>
      </w:tr>
    </w:tbl>
    <w:p w14:paraId="598226D7" w14:textId="77777777" w:rsidR="00316878" w:rsidRPr="000D7F2E" w:rsidRDefault="00316878" w:rsidP="00316878">
      <w:pPr>
        <w:rPr>
          <w:rFonts w:ascii="Baskerville" w:hAnsi="Baskerville" w:cs="Arial"/>
          <w:b/>
          <w:i/>
          <w:iCs/>
        </w:rPr>
      </w:pPr>
    </w:p>
    <w:p w14:paraId="598226D8" w14:textId="77777777" w:rsidR="00316878" w:rsidRDefault="00316878" w:rsidP="00316878">
      <w:pPr>
        <w:jc w:val="both"/>
        <w:rPr>
          <w:rFonts w:ascii="Baskerville" w:hAnsi="Baskerville" w:cs="Arial"/>
          <w:b/>
          <w:i/>
          <w:iCs/>
        </w:rPr>
      </w:pPr>
    </w:p>
    <w:p w14:paraId="598226D9" w14:textId="77777777" w:rsidR="00316878" w:rsidRDefault="00316878" w:rsidP="00316878">
      <w:pPr>
        <w:jc w:val="both"/>
        <w:rPr>
          <w:rFonts w:ascii="Baskerville" w:hAnsi="Baskerville" w:cs="Arial"/>
          <w:b/>
          <w:i/>
          <w:iCs/>
        </w:rPr>
      </w:pPr>
    </w:p>
    <w:p w14:paraId="598226DA" w14:textId="77777777" w:rsidR="00316878" w:rsidRDefault="00316878" w:rsidP="00316878">
      <w:pPr>
        <w:jc w:val="both"/>
        <w:rPr>
          <w:rFonts w:ascii="Baskerville" w:hAnsi="Baskerville" w:cs="Arial"/>
          <w:b/>
          <w:i/>
          <w:iCs/>
        </w:rPr>
      </w:pPr>
    </w:p>
    <w:p w14:paraId="598226DB" w14:textId="77777777" w:rsidR="00316878" w:rsidRPr="000D7F2E" w:rsidRDefault="00316878" w:rsidP="00316878">
      <w:pPr>
        <w:jc w:val="both"/>
        <w:rPr>
          <w:rFonts w:ascii="Baskerville" w:hAnsi="Baskerville" w:cs="Arial"/>
          <w:b/>
          <w:i/>
          <w:iCs/>
        </w:rPr>
      </w:pPr>
    </w:p>
    <w:tbl>
      <w:tblPr>
        <w:tblpPr w:leftFromText="141" w:rightFromText="141" w:vertAnchor="text" w:tblpX="-110" w:tblpY="1"/>
        <w:tblOverlap w:val="neve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04"/>
        <w:gridCol w:w="2601"/>
        <w:gridCol w:w="1604"/>
        <w:gridCol w:w="2326"/>
        <w:gridCol w:w="1953"/>
      </w:tblGrid>
      <w:tr w:rsidR="00316878" w:rsidRPr="000D7F2E" w14:paraId="598226DD" w14:textId="77777777" w:rsidTr="00316878">
        <w:tc>
          <w:tcPr>
            <w:tcW w:w="5000" w:type="pct"/>
            <w:gridSpan w:val="5"/>
            <w:tcBorders>
              <w:top w:val="single" w:sz="4" w:space="0" w:color="auto"/>
              <w:left w:val="single" w:sz="4" w:space="0" w:color="auto"/>
              <w:bottom w:val="nil"/>
              <w:right w:val="single" w:sz="4" w:space="0" w:color="auto"/>
            </w:tcBorders>
            <w:hideMark/>
          </w:tcPr>
          <w:p w14:paraId="598226DC" w14:textId="77777777" w:rsidR="00316878" w:rsidRPr="000D7F2E" w:rsidRDefault="00316878" w:rsidP="00316878">
            <w:pPr>
              <w:shd w:val="clear" w:color="auto" w:fill="C0C0C0"/>
              <w:tabs>
                <w:tab w:val="left" w:pos="7776"/>
              </w:tabs>
              <w:jc w:val="both"/>
              <w:rPr>
                <w:rFonts w:ascii="Baskerville" w:hAnsi="Baskerville" w:cs="Arial"/>
                <w:b/>
                <w:bCs/>
                <w:u w:val="single"/>
              </w:rPr>
            </w:pPr>
            <w:r w:rsidRPr="000D7F2E">
              <w:rPr>
                <w:rFonts w:ascii="Baskerville" w:hAnsi="Baskerville" w:cs="Arial"/>
                <w:b/>
                <w:bCs/>
                <w:u w:val="single"/>
              </w:rPr>
              <w:t xml:space="preserve">Récapitulatif financier du  </w:t>
            </w:r>
            <w:r w:rsidRPr="000D7F2E">
              <w:rPr>
                <w:rFonts w:ascii="Baskerville" w:hAnsi="Baskerville" w:cs="Arial"/>
                <w:b/>
                <w:bCs/>
                <w:caps/>
                <w:u w:val="single"/>
              </w:rPr>
              <w:t>partenaire x</w:t>
            </w:r>
            <w:r w:rsidRPr="000D7F2E">
              <w:rPr>
                <w:rFonts w:ascii="Baskerville" w:hAnsi="Baskerville" w:cs="Arial"/>
                <w:b/>
                <w:bCs/>
                <w:u w:val="single"/>
              </w:rPr>
              <w:t xml:space="preserve"> (repréciser l’organisme) : …………………………..</w:t>
            </w:r>
          </w:p>
        </w:tc>
      </w:tr>
      <w:tr w:rsidR="00316878" w:rsidRPr="000D7F2E" w14:paraId="598226DF" w14:textId="77777777" w:rsidTr="00316878">
        <w:tc>
          <w:tcPr>
            <w:tcW w:w="5000" w:type="pct"/>
            <w:gridSpan w:val="5"/>
            <w:tcBorders>
              <w:top w:val="nil"/>
              <w:left w:val="single" w:sz="4" w:space="0" w:color="auto"/>
              <w:bottom w:val="single" w:sz="4" w:space="0" w:color="auto"/>
              <w:right w:val="single" w:sz="4" w:space="0" w:color="auto"/>
            </w:tcBorders>
          </w:tcPr>
          <w:p w14:paraId="598226DE" w14:textId="77777777" w:rsidR="00316878" w:rsidRPr="000D7F2E" w:rsidRDefault="00316878" w:rsidP="00316878">
            <w:pPr>
              <w:shd w:val="clear" w:color="auto" w:fill="C0C0C0"/>
              <w:jc w:val="both"/>
              <w:rPr>
                <w:rFonts w:ascii="Baskerville" w:hAnsi="Baskerville" w:cs="Arial"/>
                <w:b/>
                <w:bCs/>
                <w:u w:val="single"/>
              </w:rPr>
            </w:pPr>
          </w:p>
        </w:tc>
      </w:tr>
      <w:tr w:rsidR="00316878" w:rsidRPr="000D7F2E" w14:paraId="598226E4" w14:textId="77777777" w:rsidTr="00316878">
        <w:trPr>
          <w:trHeight w:val="454"/>
        </w:trPr>
        <w:tc>
          <w:tcPr>
            <w:tcW w:w="795" w:type="pct"/>
            <w:vMerge w:val="restart"/>
            <w:tcBorders>
              <w:top w:val="single" w:sz="4" w:space="0" w:color="auto"/>
              <w:left w:val="single" w:sz="4" w:space="0" w:color="auto"/>
              <w:bottom w:val="single" w:sz="4" w:space="0" w:color="auto"/>
              <w:right w:val="single" w:sz="4" w:space="0" w:color="auto"/>
            </w:tcBorders>
            <w:hideMark/>
          </w:tcPr>
          <w:p w14:paraId="598226E0" w14:textId="77777777" w:rsidR="00316878" w:rsidRPr="000D7F2E" w:rsidRDefault="00316878" w:rsidP="00316878">
            <w:pPr>
              <w:keepLines/>
              <w:ind w:left="-262"/>
              <w:jc w:val="center"/>
              <w:rPr>
                <w:rFonts w:ascii="Baskerville" w:hAnsi="Baskerville" w:cs="Arial"/>
                <w:bCs/>
              </w:rPr>
            </w:pPr>
            <w:r w:rsidRPr="000D7F2E">
              <w:rPr>
                <w:rFonts w:ascii="Baskerville" w:hAnsi="Baskerville" w:cs="Arial"/>
                <w:bCs/>
              </w:rPr>
              <w:t>Coût total HT</w:t>
            </w:r>
          </w:p>
        </w:tc>
        <w:tc>
          <w:tcPr>
            <w:tcW w:w="1289" w:type="pct"/>
            <w:vMerge w:val="restart"/>
            <w:tcBorders>
              <w:top w:val="single" w:sz="4" w:space="0" w:color="auto"/>
              <w:left w:val="single" w:sz="4" w:space="0" w:color="auto"/>
              <w:bottom w:val="single" w:sz="4" w:space="0" w:color="auto"/>
              <w:right w:val="single" w:sz="4" w:space="0" w:color="auto"/>
            </w:tcBorders>
            <w:hideMark/>
          </w:tcPr>
          <w:p w14:paraId="598226E1"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Participation demandée à la région HT</w:t>
            </w:r>
          </w:p>
          <w:p w14:paraId="598226E2"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(max 66% du coût total)</w:t>
            </w:r>
          </w:p>
        </w:tc>
        <w:tc>
          <w:tcPr>
            <w:tcW w:w="2916" w:type="pct"/>
            <w:gridSpan w:val="3"/>
            <w:tcBorders>
              <w:top w:val="single" w:sz="4" w:space="0" w:color="auto"/>
              <w:left w:val="single" w:sz="4" w:space="0" w:color="auto"/>
              <w:bottom w:val="single" w:sz="4" w:space="0" w:color="auto"/>
              <w:right w:val="single" w:sz="4" w:space="0" w:color="auto"/>
            </w:tcBorders>
            <w:hideMark/>
          </w:tcPr>
          <w:p w14:paraId="598226E3"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Co-financements HT</w:t>
            </w:r>
          </w:p>
        </w:tc>
      </w:tr>
      <w:tr w:rsidR="00316878" w:rsidRPr="000D7F2E" w14:paraId="598226EA" w14:textId="77777777" w:rsidTr="00316878">
        <w:trPr>
          <w:trHeight w:val="454"/>
        </w:trPr>
        <w:tc>
          <w:tcPr>
            <w:tcW w:w="795" w:type="pct"/>
            <w:vMerge/>
            <w:tcBorders>
              <w:top w:val="single" w:sz="4" w:space="0" w:color="auto"/>
              <w:left w:val="single" w:sz="4" w:space="0" w:color="auto"/>
              <w:bottom w:val="single" w:sz="4" w:space="0" w:color="auto"/>
              <w:right w:val="single" w:sz="4" w:space="0" w:color="auto"/>
            </w:tcBorders>
            <w:vAlign w:val="center"/>
            <w:hideMark/>
          </w:tcPr>
          <w:p w14:paraId="598226E5" w14:textId="77777777" w:rsidR="00316878" w:rsidRPr="000D7F2E" w:rsidRDefault="00316878" w:rsidP="00316878">
            <w:pPr>
              <w:rPr>
                <w:rFonts w:ascii="Baskerville" w:hAnsi="Baskerville" w:cs="Arial"/>
                <w:bCs/>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598226E6" w14:textId="77777777" w:rsidR="00316878" w:rsidRPr="000D7F2E" w:rsidRDefault="00316878" w:rsidP="00316878">
            <w:pPr>
              <w:rPr>
                <w:rFonts w:ascii="Baskerville" w:hAnsi="Baskerville" w:cs="Arial"/>
                <w:bCs/>
              </w:rPr>
            </w:pPr>
          </w:p>
        </w:tc>
        <w:tc>
          <w:tcPr>
            <w:tcW w:w="795" w:type="pct"/>
            <w:tcBorders>
              <w:top w:val="single" w:sz="4" w:space="0" w:color="auto"/>
              <w:left w:val="single" w:sz="4" w:space="0" w:color="auto"/>
              <w:bottom w:val="single" w:sz="4" w:space="0" w:color="auto"/>
              <w:right w:val="single" w:sz="4" w:space="0" w:color="auto"/>
            </w:tcBorders>
          </w:tcPr>
          <w:p w14:paraId="598226E7" w14:textId="77777777" w:rsidR="00316878" w:rsidRPr="000D7F2E" w:rsidRDefault="00316878" w:rsidP="00316878">
            <w:pPr>
              <w:keepLines/>
              <w:jc w:val="center"/>
              <w:rPr>
                <w:rFonts w:ascii="Baskerville" w:hAnsi="Baskerville" w:cs="Arial"/>
                <w:bCs/>
              </w:rPr>
            </w:pPr>
          </w:p>
        </w:tc>
        <w:tc>
          <w:tcPr>
            <w:tcW w:w="1153" w:type="pct"/>
            <w:tcBorders>
              <w:top w:val="single" w:sz="4" w:space="0" w:color="auto"/>
              <w:left w:val="single" w:sz="4" w:space="0" w:color="auto"/>
              <w:bottom w:val="single" w:sz="4" w:space="0" w:color="auto"/>
              <w:right w:val="single" w:sz="4" w:space="0" w:color="auto"/>
            </w:tcBorders>
            <w:hideMark/>
          </w:tcPr>
          <w:p w14:paraId="598226E8"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Source</w:t>
            </w:r>
          </w:p>
        </w:tc>
        <w:tc>
          <w:tcPr>
            <w:tcW w:w="968" w:type="pct"/>
            <w:tcBorders>
              <w:top w:val="single" w:sz="4" w:space="0" w:color="auto"/>
              <w:left w:val="single" w:sz="4" w:space="0" w:color="auto"/>
              <w:bottom w:val="single" w:sz="4" w:space="0" w:color="auto"/>
              <w:right w:val="single" w:sz="4" w:space="0" w:color="auto"/>
            </w:tcBorders>
            <w:hideMark/>
          </w:tcPr>
          <w:p w14:paraId="598226E9" w14:textId="77777777" w:rsidR="00316878" w:rsidRPr="000D7F2E" w:rsidRDefault="00316878" w:rsidP="00316878">
            <w:pPr>
              <w:keepLines/>
              <w:jc w:val="center"/>
              <w:rPr>
                <w:rFonts w:ascii="Baskerville" w:hAnsi="Baskerville" w:cs="Arial"/>
                <w:bCs/>
              </w:rPr>
            </w:pPr>
            <w:r w:rsidRPr="000D7F2E">
              <w:rPr>
                <w:rFonts w:ascii="Baskerville" w:hAnsi="Baskerville" w:cs="Arial"/>
                <w:bCs/>
              </w:rPr>
              <w:t>Montants HT</w:t>
            </w:r>
          </w:p>
        </w:tc>
      </w:tr>
      <w:tr w:rsidR="00316878" w:rsidRPr="000D7F2E" w14:paraId="598226F2" w14:textId="77777777" w:rsidTr="00316878">
        <w:trPr>
          <w:trHeight w:val="456"/>
        </w:trPr>
        <w:tc>
          <w:tcPr>
            <w:tcW w:w="795" w:type="pct"/>
            <w:vMerge w:val="restart"/>
            <w:tcBorders>
              <w:top w:val="single" w:sz="4" w:space="0" w:color="auto"/>
              <w:left w:val="single" w:sz="4" w:space="0" w:color="auto"/>
              <w:bottom w:val="single" w:sz="4" w:space="0" w:color="auto"/>
              <w:right w:val="single" w:sz="4" w:space="0" w:color="auto"/>
            </w:tcBorders>
          </w:tcPr>
          <w:p w14:paraId="598226EB" w14:textId="77777777" w:rsidR="00316878" w:rsidRPr="000D7F2E" w:rsidRDefault="00316878" w:rsidP="00316878">
            <w:pPr>
              <w:keepLines/>
              <w:spacing w:line="240" w:lineRule="exact"/>
              <w:rPr>
                <w:rFonts w:ascii="Baskerville" w:hAnsi="Baskerville" w:cs="Arial"/>
                <w:bCs/>
              </w:rPr>
            </w:pPr>
          </w:p>
        </w:tc>
        <w:tc>
          <w:tcPr>
            <w:tcW w:w="1289" w:type="pct"/>
            <w:vMerge w:val="restart"/>
            <w:tcBorders>
              <w:top w:val="single" w:sz="4" w:space="0" w:color="auto"/>
              <w:left w:val="single" w:sz="4" w:space="0" w:color="auto"/>
              <w:bottom w:val="single" w:sz="4" w:space="0" w:color="auto"/>
              <w:right w:val="single" w:sz="4" w:space="0" w:color="auto"/>
            </w:tcBorders>
          </w:tcPr>
          <w:p w14:paraId="598226EC" w14:textId="77777777" w:rsidR="00316878" w:rsidRPr="000D7F2E" w:rsidRDefault="00316878" w:rsidP="00316878">
            <w:pPr>
              <w:keepLines/>
              <w:spacing w:line="240" w:lineRule="exact"/>
              <w:rPr>
                <w:rFonts w:ascii="Baskerville" w:hAnsi="Baskerville" w:cs="Arial"/>
                <w:bCs/>
              </w:rPr>
            </w:pPr>
          </w:p>
        </w:tc>
        <w:tc>
          <w:tcPr>
            <w:tcW w:w="795" w:type="pct"/>
            <w:tcBorders>
              <w:top w:val="single" w:sz="4" w:space="0" w:color="auto"/>
              <w:left w:val="single" w:sz="4" w:space="0" w:color="auto"/>
              <w:bottom w:val="single" w:sz="4" w:space="0" w:color="auto"/>
              <w:right w:val="single" w:sz="4" w:space="0" w:color="auto"/>
            </w:tcBorders>
            <w:hideMark/>
          </w:tcPr>
          <w:p w14:paraId="598226ED"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Acquis :</w:t>
            </w:r>
          </w:p>
        </w:tc>
        <w:tc>
          <w:tcPr>
            <w:tcW w:w="1153" w:type="pct"/>
            <w:tcBorders>
              <w:top w:val="single" w:sz="4" w:space="0" w:color="auto"/>
              <w:left w:val="single" w:sz="4" w:space="0" w:color="auto"/>
              <w:bottom w:val="single" w:sz="4" w:space="0" w:color="auto"/>
              <w:right w:val="single" w:sz="4" w:space="0" w:color="auto"/>
            </w:tcBorders>
          </w:tcPr>
          <w:p w14:paraId="598226EE" w14:textId="77777777" w:rsidR="00316878" w:rsidRPr="000D7F2E" w:rsidRDefault="00316878" w:rsidP="00316878">
            <w:pPr>
              <w:keepLines/>
              <w:spacing w:line="240" w:lineRule="exact"/>
              <w:rPr>
                <w:rFonts w:ascii="Baskerville" w:hAnsi="Baskerville" w:cs="Arial"/>
                <w:bCs/>
              </w:rPr>
            </w:pPr>
          </w:p>
          <w:p w14:paraId="598226EF" w14:textId="77777777" w:rsidR="00316878" w:rsidRPr="000D7F2E" w:rsidRDefault="00316878" w:rsidP="00316878">
            <w:pPr>
              <w:keepLines/>
              <w:spacing w:line="240" w:lineRule="exact"/>
              <w:rPr>
                <w:rFonts w:ascii="Baskerville" w:hAnsi="Baskerville" w:cs="Arial"/>
                <w:bCs/>
              </w:rPr>
            </w:pPr>
          </w:p>
          <w:p w14:paraId="598226F0" w14:textId="77777777" w:rsidR="00316878" w:rsidRPr="000D7F2E" w:rsidRDefault="00316878" w:rsidP="00316878">
            <w:pPr>
              <w:keepLines/>
              <w:spacing w:line="240" w:lineRule="exact"/>
              <w:rPr>
                <w:rFonts w:ascii="Baskerville" w:hAnsi="Baskerville" w:cs="Arial"/>
                <w:bCs/>
              </w:rPr>
            </w:pPr>
          </w:p>
        </w:tc>
        <w:tc>
          <w:tcPr>
            <w:tcW w:w="968" w:type="pct"/>
            <w:tcBorders>
              <w:top w:val="single" w:sz="4" w:space="0" w:color="auto"/>
              <w:left w:val="single" w:sz="4" w:space="0" w:color="auto"/>
              <w:bottom w:val="single" w:sz="4" w:space="0" w:color="auto"/>
              <w:right w:val="single" w:sz="4" w:space="0" w:color="auto"/>
            </w:tcBorders>
          </w:tcPr>
          <w:p w14:paraId="598226F1" w14:textId="77777777" w:rsidR="00316878" w:rsidRPr="000D7F2E" w:rsidRDefault="00316878" w:rsidP="00316878">
            <w:pPr>
              <w:keepLines/>
              <w:spacing w:line="240" w:lineRule="exact"/>
              <w:rPr>
                <w:rFonts w:ascii="Baskerville" w:hAnsi="Baskerville" w:cs="Arial"/>
                <w:bCs/>
              </w:rPr>
            </w:pPr>
          </w:p>
        </w:tc>
      </w:tr>
      <w:tr w:rsidR="00316878" w:rsidRPr="000D7F2E" w14:paraId="598226FA" w14:textId="77777777" w:rsidTr="00316878">
        <w:trPr>
          <w:trHeight w:val="456"/>
        </w:trPr>
        <w:tc>
          <w:tcPr>
            <w:tcW w:w="795" w:type="pct"/>
            <w:vMerge/>
            <w:tcBorders>
              <w:top w:val="single" w:sz="4" w:space="0" w:color="auto"/>
              <w:left w:val="single" w:sz="4" w:space="0" w:color="auto"/>
              <w:bottom w:val="single" w:sz="4" w:space="0" w:color="auto"/>
              <w:right w:val="single" w:sz="4" w:space="0" w:color="auto"/>
            </w:tcBorders>
            <w:vAlign w:val="center"/>
            <w:hideMark/>
          </w:tcPr>
          <w:p w14:paraId="598226F3" w14:textId="77777777" w:rsidR="00316878" w:rsidRPr="000D7F2E" w:rsidRDefault="00316878" w:rsidP="00316878">
            <w:pPr>
              <w:rPr>
                <w:rFonts w:ascii="Baskerville" w:hAnsi="Baskerville" w:cs="Arial"/>
                <w:bCs/>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598226F4" w14:textId="77777777" w:rsidR="00316878" w:rsidRPr="000D7F2E" w:rsidRDefault="00316878" w:rsidP="00316878">
            <w:pPr>
              <w:rPr>
                <w:rFonts w:ascii="Baskerville" w:hAnsi="Baskerville" w:cs="Arial"/>
                <w:bCs/>
              </w:rPr>
            </w:pPr>
          </w:p>
        </w:tc>
        <w:tc>
          <w:tcPr>
            <w:tcW w:w="795" w:type="pct"/>
            <w:tcBorders>
              <w:top w:val="single" w:sz="4" w:space="0" w:color="auto"/>
              <w:left w:val="single" w:sz="4" w:space="0" w:color="auto"/>
              <w:bottom w:val="single" w:sz="4" w:space="0" w:color="auto"/>
              <w:right w:val="single" w:sz="4" w:space="0" w:color="auto"/>
            </w:tcBorders>
            <w:hideMark/>
          </w:tcPr>
          <w:p w14:paraId="598226F5"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Demandés :</w:t>
            </w:r>
          </w:p>
        </w:tc>
        <w:tc>
          <w:tcPr>
            <w:tcW w:w="1153" w:type="pct"/>
            <w:tcBorders>
              <w:top w:val="single" w:sz="4" w:space="0" w:color="auto"/>
              <w:left w:val="single" w:sz="4" w:space="0" w:color="auto"/>
              <w:bottom w:val="single" w:sz="4" w:space="0" w:color="auto"/>
              <w:right w:val="single" w:sz="4" w:space="0" w:color="auto"/>
            </w:tcBorders>
          </w:tcPr>
          <w:p w14:paraId="598226F6" w14:textId="77777777" w:rsidR="00316878" w:rsidRPr="000D7F2E" w:rsidRDefault="00316878" w:rsidP="00316878">
            <w:pPr>
              <w:keepLines/>
              <w:spacing w:line="240" w:lineRule="exact"/>
              <w:rPr>
                <w:rFonts w:ascii="Baskerville" w:hAnsi="Baskerville" w:cs="Arial"/>
                <w:bCs/>
              </w:rPr>
            </w:pPr>
          </w:p>
          <w:p w14:paraId="598226F7" w14:textId="77777777" w:rsidR="00316878" w:rsidRPr="000D7F2E" w:rsidRDefault="00316878" w:rsidP="00316878">
            <w:pPr>
              <w:keepLines/>
              <w:spacing w:line="240" w:lineRule="exact"/>
              <w:rPr>
                <w:rFonts w:ascii="Baskerville" w:hAnsi="Baskerville" w:cs="Arial"/>
                <w:bCs/>
              </w:rPr>
            </w:pPr>
          </w:p>
          <w:p w14:paraId="598226F8" w14:textId="77777777" w:rsidR="00316878" w:rsidRPr="000D7F2E" w:rsidRDefault="00316878" w:rsidP="00316878">
            <w:pPr>
              <w:keepLines/>
              <w:spacing w:line="240" w:lineRule="exact"/>
              <w:rPr>
                <w:rFonts w:ascii="Baskerville" w:hAnsi="Baskerville" w:cs="Arial"/>
                <w:bCs/>
              </w:rPr>
            </w:pPr>
          </w:p>
        </w:tc>
        <w:tc>
          <w:tcPr>
            <w:tcW w:w="968" w:type="pct"/>
            <w:tcBorders>
              <w:top w:val="single" w:sz="4" w:space="0" w:color="auto"/>
              <w:left w:val="single" w:sz="4" w:space="0" w:color="auto"/>
              <w:bottom w:val="single" w:sz="4" w:space="0" w:color="auto"/>
              <w:right w:val="single" w:sz="4" w:space="0" w:color="auto"/>
            </w:tcBorders>
          </w:tcPr>
          <w:p w14:paraId="598226F9" w14:textId="77777777" w:rsidR="00316878" w:rsidRPr="000D7F2E" w:rsidRDefault="00316878" w:rsidP="00316878">
            <w:pPr>
              <w:keepLines/>
              <w:spacing w:line="240" w:lineRule="exact"/>
              <w:rPr>
                <w:rFonts w:ascii="Baskerville" w:hAnsi="Baskerville" w:cs="Arial"/>
                <w:bCs/>
              </w:rPr>
            </w:pPr>
          </w:p>
        </w:tc>
      </w:tr>
      <w:tr w:rsidR="00316878" w:rsidRPr="000D7F2E" w14:paraId="59822702" w14:textId="77777777" w:rsidTr="00316878">
        <w:trPr>
          <w:trHeight w:val="456"/>
        </w:trPr>
        <w:tc>
          <w:tcPr>
            <w:tcW w:w="795" w:type="pct"/>
            <w:vMerge/>
            <w:tcBorders>
              <w:top w:val="single" w:sz="4" w:space="0" w:color="auto"/>
              <w:left w:val="single" w:sz="4" w:space="0" w:color="auto"/>
              <w:bottom w:val="single" w:sz="4" w:space="0" w:color="auto"/>
              <w:right w:val="single" w:sz="4" w:space="0" w:color="auto"/>
            </w:tcBorders>
            <w:vAlign w:val="center"/>
            <w:hideMark/>
          </w:tcPr>
          <w:p w14:paraId="598226FB" w14:textId="77777777" w:rsidR="00316878" w:rsidRPr="000D7F2E" w:rsidRDefault="00316878" w:rsidP="00316878">
            <w:pPr>
              <w:rPr>
                <w:rFonts w:ascii="Baskerville" w:hAnsi="Baskerville" w:cs="Arial"/>
                <w:bCs/>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598226FC" w14:textId="77777777" w:rsidR="00316878" w:rsidRPr="000D7F2E" w:rsidRDefault="00316878" w:rsidP="00316878">
            <w:pPr>
              <w:rPr>
                <w:rFonts w:ascii="Baskerville" w:hAnsi="Baskerville" w:cs="Arial"/>
                <w:bCs/>
              </w:rPr>
            </w:pPr>
          </w:p>
        </w:tc>
        <w:tc>
          <w:tcPr>
            <w:tcW w:w="795" w:type="pct"/>
            <w:tcBorders>
              <w:top w:val="single" w:sz="4" w:space="0" w:color="auto"/>
              <w:left w:val="single" w:sz="4" w:space="0" w:color="auto"/>
              <w:bottom w:val="single" w:sz="4" w:space="0" w:color="auto"/>
              <w:right w:val="single" w:sz="4" w:space="0" w:color="auto"/>
            </w:tcBorders>
            <w:hideMark/>
          </w:tcPr>
          <w:p w14:paraId="598226FD" w14:textId="77777777" w:rsidR="00316878" w:rsidRPr="000D7F2E" w:rsidRDefault="00316878" w:rsidP="00316878">
            <w:pPr>
              <w:keepLines/>
              <w:spacing w:line="240" w:lineRule="exact"/>
              <w:rPr>
                <w:rFonts w:ascii="Baskerville" w:hAnsi="Baskerville" w:cs="Arial"/>
                <w:bCs/>
              </w:rPr>
            </w:pPr>
            <w:r w:rsidRPr="000D7F2E">
              <w:rPr>
                <w:rFonts w:ascii="Baskerville" w:hAnsi="Baskerville" w:cs="Arial"/>
                <w:bCs/>
              </w:rPr>
              <w:t>Envisagés :</w:t>
            </w:r>
          </w:p>
        </w:tc>
        <w:tc>
          <w:tcPr>
            <w:tcW w:w="1153" w:type="pct"/>
            <w:tcBorders>
              <w:top w:val="single" w:sz="4" w:space="0" w:color="auto"/>
              <w:left w:val="single" w:sz="4" w:space="0" w:color="auto"/>
              <w:bottom w:val="single" w:sz="4" w:space="0" w:color="auto"/>
              <w:right w:val="single" w:sz="4" w:space="0" w:color="auto"/>
            </w:tcBorders>
          </w:tcPr>
          <w:p w14:paraId="598226FE" w14:textId="77777777" w:rsidR="00316878" w:rsidRPr="000D7F2E" w:rsidRDefault="00316878" w:rsidP="00316878">
            <w:pPr>
              <w:keepLines/>
              <w:spacing w:line="240" w:lineRule="exact"/>
              <w:rPr>
                <w:rFonts w:ascii="Baskerville" w:hAnsi="Baskerville" w:cs="Arial"/>
                <w:bCs/>
              </w:rPr>
            </w:pPr>
          </w:p>
          <w:p w14:paraId="598226FF" w14:textId="77777777" w:rsidR="00316878" w:rsidRPr="000D7F2E" w:rsidRDefault="00316878" w:rsidP="00316878">
            <w:pPr>
              <w:keepLines/>
              <w:spacing w:line="240" w:lineRule="exact"/>
              <w:rPr>
                <w:rFonts w:ascii="Baskerville" w:hAnsi="Baskerville" w:cs="Arial"/>
                <w:bCs/>
              </w:rPr>
            </w:pPr>
          </w:p>
          <w:p w14:paraId="59822700" w14:textId="77777777" w:rsidR="00316878" w:rsidRPr="000D7F2E" w:rsidRDefault="00316878" w:rsidP="00316878">
            <w:pPr>
              <w:keepLines/>
              <w:spacing w:line="240" w:lineRule="exact"/>
              <w:rPr>
                <w:rFonts w:ascii="Baskerville" w:hAnsi="Baskerville" w:cs="Arial"/>
                <w:bCs/>
              </w:rPr>
            </w:pPr>
          </w:p>
        </w:tc>
        <w:tc>
          <w:tcPr>
            <w:tcW w:w="968" w:type="pct"/>
            <w:tcBorders>
              <w:top w:val="single" w:sz="4" w:space="0" w:color="auto"/>
              <w:left w:val="single" w:sz="4" w:space="0" w:color="auto"/>
              <w:bottom w:val="single" w:sz="4" w:space="0" w:color="auto"/>
              <w:right w:val="single" w:sz="4" w:space="0" w:color="auto"/>
            </w:tcBorders>
          </w:tcPr>
          <w:p w14:paraId="59822701" w14:textId="77777777" w:rsidR="00316878" w:rsidRPr="000D7F2E" w:rsidRDefault="00316878" w:rsidP="00316878">
            <w:pPr>
              <w:keepLines/>
              <w:spacing w:line="240" w:lineRule="exact"/>
              <w:rPr>
                <w:rFonts w:ascii="Baskerville" w:hAnsi="Baskerville" w:cs="Arial"/>
                <w:bCs/>
              </w:rPr>
            </w:pPr>
          </w:p>
        </w:tc>
      </w:tr>
    </w:tbl>
    <w:p w14:paraId="59822703" w14:textId="77777777" w:rsidR="00316878" w:rsidRPr="000D7F2E" w:rsidRDefault="00316878" w:rsidP="00316878">
      <w:pPr>
        <w:rPr>
          <w:rFonts w:ascii="Baskerville" w:hAnsi="Baskerville" w:cs="Arial"/>
          <w:b/>
        </w:rPr>
      </w:pPr>
    </w:p>
    <w:p w14:paraId="59822704" w14:textId="77777777" w:rsidR="00316878" w:rsidRPr="000D7F2E" w:rsidRDefault="00316878" w:rsidP="00316878">
      <w:pPr>
        <w:rPr>
          <w:rFonts w:ascii="Baskerville" w:hAnsi="Baskerville" w:cs="Arial"/>
          <w:b/>
        </w:rPr>
      </w:pPr>
      <w:r w:rsidRPr="000D7F2E">
        <w:rPr>
          <w:rFonts w:ascii="Baskerville" w:hAnsi="Baskerville" w:cs="Arial"/>
          <w:b/>
        </w:rPr>
        <w:t>Le co-financement peut être supporté par l’organisme porteur du projet</w:t>
      </w:r>
    </w:p>
    <w:p w14:paraId="59822705" w14:textId="77777777" w:rsidR="00316878" w:rsidRPr="00991B56" w:rsidRDefault="00316878" w:rsidP="00316878">
      <w:pPr>
        <w:rPr>
          <w:rStyle w:val="lev"/>
          <w:rFonts w:ascii="Baskerville" w:hAnsi="Baskerville" w:cs="Arial"/>
          <w:bCs w:val="0"/>
        </w:rPr>
      </w:pPr>
      <w:r>
        <w:rPr>
          <w:rStyle w:val="lev"/>
          <w:rFonts w:ascii="Baskerville" w:hAnsi="Baskerville" w:cs="Times New Roman"/>
          <w:smallCaps/>
          <w:color w:val="FFFFFF" w:themeColor="background1"/>
          <w:sz w:val="24"/>
        </w:rPr>
        <w:br w:type="page"/>
      </w:r>
    </w:p>
    <w:p w14:paraId="59822706" w14:textId="7777777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Demande valorisation du projet  DIM one </w:t>
      </w:r>
      <w:proofErr w:type="spellStart"/>
      <w:r w:rsidRPr="00AB30B6">
        <w:rPr>
          <w:rStyle w:val="lev"/>
          <w:rFonts w:ascii="Baskerville" w:hAnsi="Baskerville" w:cs="Times New Roman"/>
          <w:smallCaps/>
          <w:color w:val="FFFFFF" w:themeColor="background1"/>
          <w:sz w:val="28"/>
          <w:szCs w:val="28"/>
        </w:rPr>
        <w:t>health</w:t>
      </w:r>
      <w:proofErr w:type="spellEnd"/>
      <w:r w:rsidRPr="00AB30B6">
        <w:rPr>
          <w:rStyle w:val="lev"/>
          <w:rFonts w:ascii="Baskerville" w:hAnsi="Baskerville" w:cs="Times New Roman"/>
          <w:smallCaps/>
          <w:color w:val="FFFFFF" w:themeColor="background1"/>
          <w:sz w:val="28"/>
          <w:szCs w:val="28"/>
        </w:rPr>
        <w:t xml:space="preserve"> 2.0 </w:t>
      </w:r>
    </w:p>
    <w:p w14:paraId="59822707" w14:textId="77777777" w:rsidR="00316878" w:rsidRPr="00991B56"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ind w:right="23"/>
        <w:rPr>
          <w:rFonts w:ascii="Baskerville" w:hAnsi="Baskerville" w:cs="Arial"/>
        </w:rPr>
      </w:pPr>
      <w:r w:rsidRPr="00991B56">
        <w:rPr>
          <w:rFonts w:ascii="Baskerville" w:hAnsi="Baskerville" w:cs="Arial"/>
        </w:rPr>
        <w:t>Les frais de valorisation sont éligibles à hauteur de 20k€. Un plan de valorisation doit être fourni pour justifier la demande.</w:t>
      </w:r>
    </w:p>
    <w:p w14:paraId="59822708"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hd w:val="clear" w:color="auto" w:fill="C6D9F1" w:themeFill="text2" w:themeFillTint="33"/>
        <w:ind w:right="23"/>
        <w:rPr>
          <w:rFonts w:ascii="Baskerville" w:hAnsi="Baskerville" w:cs="Arial"/>
          <w:i/>
          <w:iCs/>
        </w:rPr>
      </w:pPr>
      <w:r w:rsidRPr="00991B56">
        <w:rPr>
          <w:rFonts w:ascii="Baskerville" w:hAnsi="Baskerville" w:cs="Arial"/>
          <w:i/>
          <w:iCs/>
        </w:rPr>
        <w:t>Les projets peuvent également bénéficier de l’aide d’une Société d’Accélération du Transfert de Technologies (SATT) créée par les investissements d’avenir et/ou des structures de transfert des grands organismes.</w:t>
      </w:r>
    </w:p>
    <w:p w14:paraId="59822709" w14:textId="77777777" w:rsidR="00316878" w:rsidRPr="000D7F2E" w:rsidRDefault="00316878" w:rsidP="00316878">
      <w:pPr>
        <w:keepLines/>
        <w:spacing w:line="240" w:lineRule="exact"/>
        <w:rPr>
          <w:rFonts w:ascii="Baskerville" w:hAnsi="Baskerville" w:cs="Arial"/>
          <w:b/>
        </w:rPr>
      </w:pPr>
    </w:p>
    <w:p w14:paraId="5982270A" w14:textId="77777777" w:rsidR="00316878" w:rsidRPr="000D7F2E" w:rsidRDefault="00316878" w:rsidP="00316878">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Baskerville" w:hAnsi="Baskerville" w:cs="Arial"/>
          <w:b/>
        </w:rPr>
      </w:pPr>
      <w:r w:rsidRPr="005637DF">
        <w:rPr>
          <w:rFonts w:ascii="Baskerville" w:hAnsi="Baskerville" w:cs="Arial"/>
          <w:smallCaps/>
          <w:sz w:val="24"/>
          <w:szCs w:val="24"/>
        </w:rPr>
        <w:t>Décrire l’aide à la valorisation</w:t>
      </w:r>
      <w:r w:rsidRPr="000D7F2E">
        <w:rPr>
          <w:rFonts w:ascii="Baskerville" w:hAnsi="Baskerville" w:cs="Arial"/>
          <w:b/>
        </w:rPr>
        <w:t xml:space="preserve"> (1page maximum). </w:t>
      </w:r>
    </w:p>
    <w:p w14:paraId="5982270B"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r w:rsidRPr="000D7F2E">
        <w:rPr>
          <w:rFonts w:ascii="Baskerville" w:hAnsi="Baskerville" w:cs="Arial"/>
        </w:rPr>
        <w:br/>
      </w:r>
      <w:r w:rsidRPr="000D7F2E">
        <w:rPr>
          <w:rFonts w:ascii="Baskerville" w:hAnsi="Baskerville" w:cs="Arial"/>
        </w:rPr>
        <w:br/>
      </w:r>
      <w:r w:rsidRPr="000D7F2E">
        <w:rPr>
          <w:rFonts w:ascii="Baskerville" w:hAnsi="Baskerville" w:cs="Arial"/>
        </w:rPr>
        <w:br/>
      </w:r>
    </w:p>
    <w:p w14:paraId="5982270C"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0D"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0E"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0F"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0"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1"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2"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3"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4"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5"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6"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7" w14:textId="77777777" w:rsidR="00316878"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8" w14:textId="77777777" w:rsidR="00316878" w:rsidRPr="000D7F2E" w:rsidRDefault="00316878" w:rsidP="00316878">
      <w:pPr>
        <w:keepLines/>
        <w:pBdr>
          <w:top w:val="single" w:sz="4" w:space="0" w:color="000000"/>
          <w:left w:val="single" w:sz="4" w:space="0" w:color="000000"/>
          <w:bottom w:val="single" w:sz="4" w:space="0" w:color="000000"/>
          <w:right w:val="single" w:sz="4" w:space="0" w:color="000000"/>
        </w:pBdr>
        <w:spacing w:line="240" w:lineRule="exact"/>
        <w:rPr>
          <w:rFonts w:ascii="Baskerville" w:hAnsi="Baskerville" w:cs="Arial"/>
        </w:rPr>
      </w:pPr>
    </w:p>
    <w:p w14:paraId="59822719" w14:textId="77777777" w:rsidR="00316878" w:rsidRPr="000D7F2E" w:rsidRDefault="00316878" w:rsidP="00316878">
      <w:pPr>
        <w:rPr>
          <w:rFonts w:ascii="Baskerville" w:hAnsi="Baskerville" w:cs="Arial"/>
          <w:b/>
        </w:rPr>
      </w:pPr>
    </w:p>
    <w:p w14:paraId="5982271A" w14:textId="77777777" w:rsidR="00316878" w:rsidRPr="000D7F2E" w:rsidRDefault="00316878" w:rsidP="00316878">
      <w:pPr>
        <w:rPr>
          <w:rFonts w:ascii="Baskerville" w:hAnsi="Baskerville"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3"/>
        <w:gridCol w:w="3480"/>
      </w:tblGrid>
      <w:tr w:rsidR="00316878" w:rsidRPr="000D7F2E" w14:paraId="5982271E" w14:textId="77777777" w:rsidTr="00316878">
        <w:trPr>
          <w:jc w:val="center"/>
        </w:trPr>
        <w:tc>
          <w:tcPr>
            <w:tcW w:w="5593" w:type="dxa"/>
            <w:tcBorders>
              <w:top w:val="single" w:sz="4" w:space="0" w:color="auto"/>
              <w:left w:val="single" w:sz="4" w:space="0" w:color="auto"/>
              <w:bottom w:val="single" w:sz="4" w:space="0" w:color="auto"/>
              <w:right w:val="single" w:sz="4" w:space="0" w:color="auto"/>
            </w:tcBorders>
          </w:tcPr>
          <w:p w14:paraId="5982271B" w14:textId="77777777" w:rsidR="00316878" w:rsidRPr="000D7F2E" w:rsidRDefault="00316878" w:rsidP="00316878">
            <w:pPr>
              <w:rPr>
                <w:rFonts w:ascii="Baskerville" w:hAnsi="Baskerville" w:cs="Arial"/>
              </w:rPr>
            </w:pPr>
          </w:p>
        </w:tc>
        <w:tc>
          <w:tcPr>
            <w:tcW w:w="3480" w:type="dxa"/>
            <w:tcBorders>
              <w:top w:val="single" w:sz="4" w:space="0" w:color="auto"/>
              <w:left w:val="single" w:sz="4" w:space="0" w:color="auto"/>
              <w:bottom w:val="single" w:sz="4" w:space="0" w:color="auto"/>
              <w:right w:val="single" w:sz="4" w:space="0" w:color="auto"/>
            </w:tcBorders>
          </w:tcPr>
          <w:p w14:paraId="5982271C" w14:textId="77777777" w:rsidR="00316878" w:rsidRPr="000D7F2E" w:rsidRDefault="00316878" w:rsidP="00316878">
            <w:pPr>
              <w:jc w:val="center"/>
              <w:rPr>
                <w:rFonts w:ascii="Baskerville" w:hAnsi="Baskerville" w:cs="Arial"/>
              </w:rPr>
            </w:pPr>
            <w:r w:rsidRPr="000D7F2E">
              <w:rPr>
                <w:rFonts w:ascii="Baskerville" w:hAnsi="Baskerville" w:cs="Arial"/>
              </w:rPr>
              <w:t>Aide à la valorisation</w:t>
            </w:r>
          </w:p>
          <w:p w14:paraId="5982271D" w14:textId="77777777" w:rsidR="00316878" w:rsidRPr="000D7F2E" w:rsidRDefault="00316878" w:rsidP="00316878">
            <w:pPr>
              <w:rPr>
                <w:rFonts w:ascii="Baskerville" w:hAnsi="Baskerville" w:cs="Arial"/>
              </w:rPr>
            </w:pPr>
          </w:p>
        </w:tc>
      </w:tr>
      <w:tr w:rsidR="00316878" w:rsidRPr="000D7F2E" w14:paraId="59822721" w14:textId="77777777" w:rsidTr="00316878">
        <w:trPr>
          <w:jc w:val="center"/>
        </w:trPr>
        <w:tc>
          <w:tcPr>
            <w:tcW w:w="5593" w:type="dxa"/>
            <w:tcBorders>
              <w:top w:val="single" w:sz="4" w:space="0" w:color="auto"/>
              <w:left w:val="single" w:sz="4" w:space="0" w:color="auto"/>
              <w:bottom w:val="single" w:sz="4" w:space="0" w:color="auto"/>
              <w:right w:val="single" w:sz="4" w:space="0" w:color="auto"/>
            </w:tcBorders>
            <w:shd w:val="clear" w:color="auto" w:fill="C0C0C0"/>
            <w:hideMark/>
          </w:tcPr>
          <w:p w14:paraId="5982271F" w14:textId="77777777" w:rsidR="00316878" w:rsidRPr="000D7F2E" w:rsidRDefault="00316878" w:rsidP="00316878">
            <w:pPr>
              <w:spacing w:before="120" w:after="120"/>
              <w:rPr>
                <w:rFonts w:ascii="Baskerville" w:hAnsi="Baskerville" w:cs="Arial"/>
                <w:b/>
              </w:rPr>
            </w:pPr>
            <w:r w:rsidRPr="000D7F2E">
              <w:rPr>
                <w:rFonts w:ascii="Baskerville" w:hAnsi="Baskerville" w:cs="Arial"/>
                <w:b/>
              </w:rPr>
              <w:t>Financement participatif de la Région Ile-de-France</w:t>
            </w:r>
          </w:p>
        </w:tc>
        <w:tc>
          <w:tcPr>
            <w:tcW w:w="3480" w:type="dxa"/>
            <w:tcBorders>
              <w:top w:val="single" w:sz="4" w:space="0" w:color="auto"/>
              <w:left w:val="single" w:sz="4" w:space="0" w:color="auto"/>
              <w:bottom w:val="single" w:sz="4" w:space="0" w:color="auto"/>
              <w:right w:val="single" w:sz="4" w:space="0" w:color="auto"/>
            </w:tcBorders>
            <w:shd w:val="clear" w:color="auto" w:fill="C0C0C0"/>
          </w:tcPr>
          <w:p w14:paraId="59822720" w14:textId="77777777" w:rsidR="00316878" w:rsidRPr="000D7F2E" w:rsidRDefault="00316878" w:rsidP="00316878">
            <w:pPr>
              <w:spacing w:before="120" w:after="120"/>
              <w:jc w:val="center"/>
              <w:rPr>
                <w:rFonts w:ascii="Baskerville" w:hAnsi="Baskerville" w:cs="Arial"/>
                <w:b/>
              </w:rPr>
            </w:pPr>
          </w:p>
        </w:tc>
      </w:tr>
      <w:tr w:rsidR="00316878" w:rsidRPr="000D7F2E" w14:paraId="59822725" w14:textId="77777777" w:rsidTr="00316878">
        <w:trPr>
          <w:trHeight w:val="867"/>
          <w:jc w:val="center"/>
        </w:trPr>
        <w:tc>
          <w:tcPr>
            <w:tcW w:w="5593" w:type="dxa"/>
            <w:tcBorders>
              <w:top w:val="single" w:sz="4" w:space="0" w:color="auto"/>
              <w:left w:val="single" w:sz="4" w:space="0" w:color="auto"/>
              <w:bottom w:val="single" w:sz="4" w:space="0" w:color="auto"/>
              <w:right w:val="single" w:sz="4" w:space="0" w:color="auto"/>
            </w:tcBorders>
          </w:tcPr>
          <w:p w14:paraId="59822722" w14:textId="77777777" w:rsidR="00316878" w:rsidRPr="000D7F2E" w:rsidRDefault="00316878" w:rsidP="00316878">
            <w:pPr>
              <w:rPr>
                <w:rFonts w:ascii="Baskerville" w:hAnsi="Baskerville" w:cs="Arial"/>
                <w:bCs/>
              </w:rPr>
            </w:pPr>
            <w:r w:rsidRPr="000D7F2E">
              <w:rPr>
                <w:rFonts w:ascii="Baskerville" w:hAnsi="Baskerville" w:cs="Arial"/>
                <w:bCs/>
              </w:rPr>
              <w:t>Coût de l’aide demandée</w:t>
            </w:r>
          </w:p>
          <w:p w14:paraId="59822723" w14:textId="77777777" w:rsidR="00316878" w:rsidRPr="000D7F2E" w:rsidRDefault="00316878" w:rsidP="00316878">
            <w:pPr>
              <w:rPr>
                <w:rFonts w:ascii="Baskerville" w:hAnsi="Baskerville" w:cs="Arial"/>
                <w:bCs/>
              </w:rPr>
            </w:pPr>
          </w:p>
        </w:tc>
        <w:tc>
          <w:tcPr>
            <w:tcW w:w="3480" w:type="dxa"/>
            <w:tcBorders>
              <w:top w:val="single" w:sz="4" w:space="0" w:color="auto"/>
              <w:left w:val="single" w:sz="4" w:space="0" w:color="auto"/>
              <w:bottom w:val="single" w:sz="4" w:space="0" w:color="auto"/>
              <w:right w:val="single" w:sz="4" w:space="0" w:color="auto"/>
            </w:tcBorders>
          </w:tcPr>
          <w:p w14:paraId="59822724" w14:textId="77777777" w:rsidR="00316878" w:rsidRPr="000D7F2E" w:rsidRDefault="00316878" w:rsidP="00316878">
            <w:pPr>
              <w:rPr>
                <w:rFonts w:ascii="Baskerville" w:hAnsi="Baskerville" w:cs="Arial"/>
              </w:rPr>
            </w:pPr>
          </w:p>
        </w:tc>
      </w:tr>
      <w:tr w:rsidR="00316878" w:rsidRPr="000D7F2E" w14:paraId="59822728" w14:textId="77777777" w:rsidTr="00316878">
        <w:trPr>
          <w:trHeight w:val="867"/>
          <w:jc w:val="center"/>
        </w:trPr>
        <w:tc>
          <w:tcPr>
            <w:tcW w:w="5593" w:type="dxa"/>
            <w:tcBorders>
              <w:top w:val="single" w:sz="4" w:space="0" w:color="auto"/>
              <w:left w:val="single" w:sz="4" w:space="0" w:color="auto"/>
              <w:bottom w:val="single" w:sz="4" w:space="0" w:color="auto"/>
              <w:right w:val="single" w:sz="4" w:space="0" w:color="auto"/>
            </w:tcBorders>
            <w:hideMark/>
          </w:tcPr>
          <w:p w14:paraId="59822726" w14:textId="77777777" w:rsidR="00316878" w:rsidRPr="000D7F2E" w:rsidRDefault="00316878" w:rsidP="00316878">
            <w:pPr>
              <w:rPr>
                <w:rFonts w:ascii="Baskerville" w:hAnsi="Baskerville" w:cs="Arial"/>
                <w:bCs/>
              </w:rPr>
            </w:pPr>
            <w:r w:rsidRPr="000D7F2E">
              <w:rPr>
                <w:rFonts w:ascii="Baskerville" w:hAnsi="Baskerville" w:cs="Arial"/>
                <w:bCs/>
              </w:rPr>
              <w:t xml:space="preserve">Coût assuré par un partenaire tiers </w:t>
            </w:r>
          </w:p>
        </w:tc>
        <w:tc>
          <w:tcPr>
            <w:tcW w:w="3480" w:type="dxa"/>
            <w:tcBorders>
              <w:top w:val="single" w:sz="4" w:space="0" w:color="auto"/>
              <w:left w:val="single" w:sz="4" w:space="0" w:color="auto"/>
              <w:bottom w:val="single" w:sz="4" w:space="0" w:color="auto"/>
              <w:right w:val="single" w:sz="4" w:space="0" w:color="auto"/>
            </w:tcBorders>
          </w:tcPr>
          <w:p w14:paraId="59822727" w14:textId="77777777" w:rsidR="00316878" w:rsidRPr="000D7F2E" w:rsidRDefault="00316878" w:rsidP="00316878">
            <w:pPr>
              <w:rPr>
                <w:rFonts w:ascii="Baskerville" w:hAnsi="Baskerville" w:cs="Arial"/>
              </w:rPr>
            </w:pPr>
          </w:p>
        </w:tc>
      </w:tr>
    </w:tbl>
    <w:p w14:paraId="5982272A" w14:textId="7777777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Formulaire de gestion des subventions </w:t>
      </w:r>
    </w:p>
    <w:p w14:paraId="5982272B" w14:textId="77777777" w:rsidR="00316878" w:rsidRPr="00316878" w:rsidRDefault="00316878" w:rsidP="00316878">
      <w:pPr>
        <w:pBdr>
          <w:top w:val="single" w:sz="4" w:space="1" w:color="auto"/>
          <w:left w:val="single" w:sz="4" w:space="4" w:color="auto"/>
          <w:bottom w:val="single" w:sz="4" w:space="1" w:color="auto"/>
          <w:right w:val="single" w:sz="4" w:space="4" w:color="auto"/>
        </w:pBdr>
        <w:shd w:val="clear" w:color="auto" w:fill="C0C0C0"/>
        <w:tabs>
          <w:tab w:val="right" w:leader="dot" w:pos="9360"/>
        </w:tabs>
        <w:spacing w:line="240" w:lineRule="exact"/>
        <w:rPr>
          <w:rFonts w:ascii="Baskerville" w:hAnsi="Baskerville" w:cs="Arial"/>
          <w:smallCaps/>
          <w:sz w:val="24"/>
          <w:szCs w:val="24"/>
        </w:rPr>
      </w:pPr>
      <w:r w:rsidRPr="00316878">
        <w:rPr>
          <w:rFonts w:ascii="Baskerville" w:hAnsi="Baskerville" w:cs="Arial"/>
          <w:smallCaps/>
          <w:sz w:val="24"/>
          <w:szCs w:val="24"/>
        </w:rPr>
        <w:t>Partenaire 1 :</w:t>
      </w:r>
      <w:r w:rsidRPr="00316878">
        <w:rPr>
          <w:rFonts w:ascii="Baskerville" w:hAnsi="Baskerville" w:cs="Arial"/>
          <w:smallCaps/>
          <w:sz w:val="24"/>
          <w:szCs w:val="24"/>
        </w:rPr>
        <w:tab/>
      </w:r>
    </w:p>
    <w:p w14:paraId="5982272C"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rPr>
      </w:pPr>
    </w:p>
    <w:p w14:paraId="5982272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
          <w:sz w:val="24"/>
          <w:szCs w:val="24"/>
        </w:rPr>
      </w:pPr>
      <w:r w:rsidRPr="005A3B35">
        <w:rPr>
          <w:rFonts w:ascii="Baskerville" w:hAnsi="Baskerville" w:cs="Arial"/>
          <w:b/>
          <w:sz w:val="24"/>
          <w:szCs w:val="24"/>
        </w:rPr>
        <w:t>NOM de l’établissement gestionnaire des fonds :</w:t>
      </w:r>
      <w:r w:rsidRPr="005A3B35">
        <w:rPr>
          <w:rFonts w:ascii="Baskerville" w:hAnsi="Baskerville" w:cs="Arial"/>
          <w:b/>
          <w:sz w:val="24"/>
          <w:szCs w:val="24"/>
        </w:rPr>
        <w:tab/>
      </w:r>
    </w:p>
    <w:p w14:paraId="5982272E"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p>
    <w:p w14:paraId="5982272F"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u w:val="single"/>
        </w:rPr>
      </w:pPr>
      <w:r w:rsidRPr="005A3B35">
        <w:rPr>
          <w:rFonts w:ascii="Baskerville" w:hAnsi="Baskerville" w:cs="Arial"/>
          <w:b/>
          <w:sz w:val="24"/>
          <w:szCs w:val="24"/>
          <w:u w:val="single"/>
        </w:rPr>
        <w:t>Subventions gérées par cet établissement</w:t>
      </w:r>
    </w:p>
    <w:p w14:paraId="59822730"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5A3B35">
        <w:rPr>
          <w:rFonts w:ascii="Baskerville" w:hAnsi="Baskerville" w:cs="Arial"/>
          <w:sz w:val="24"/>
          <w:szCs w:val="24"/>
        </w:rPr>
        <w:t>Allocation doctorale</w:t>
      </w:r>
    </w:p>
    <w:p w14:paraId="59822731"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u w:val="single"/>
        </w:rPr>
      </w:pPr>
      <w:r w:rsidRPr="005A3B35">
        <w:rPr>
          <w:rFonts w:ascii="Baskerville" w:hAnsi="Baskerville" w:cs="Arial"/>
          <w:sz w:val="24"/>
          <w:szCs w:val="24"/>
        </w:rPr>
        <w:t xml:space="preserve">Investissement </w:t>
      </w:r>
      <w:r w:rsidRPr="005A3B35">
        <w:rPr>
          <w:rFonts w:ascii="Baskerville" w:hAnsi="Baskerville" w:cs="Arial"/>
          <w:sz w:val="24"/>
          <w:szCs w:val="24"/>
          <w:u w:val="single"/>
        </w:rPr>
        <w:t>(</w:t>
      </w:r>
      <w:r w:rsidRPr="005A3B35">
        <w:rPr>
          <w:rFonts w:ascii="Baskerville" w:hAnsi="Baskerville" w:cs="Arial"/>
          <w:b/>
          <w:bCs/>
          <w:sz w:val="24"/>
          <w:szCs w:val="24"/>
          <w:u w:val="single"/>
        </w:rPr>
        <w:t>rappeler le ou les matériels concernés</w:t>
      </w:r>
      <w:r w:rsidRPr="005A3B35">
        <w:rPr>
          <w:rFonts w:ascii="Baskerville" w:hAnsi="Baskerville" w:cs="Arial"/>
          <w:sz w:val="24"/>
          <w:szCs w:val="24"/>
          <w:u w:val="single"/>
        </w:rPr>
        <w:t>) :</w:t>
      </w:r>
    </w:p>
    <w:p w14:paraId="5982273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9000"/>
        </w:tabs>
        <w:spacing w:line="240" w:lineRule="exact"/>
        <w:rPr>
          <w:rFonts w:ascii="Baskerville" w:hAnsi="Baskerville" w:cs="Arial"/>
          <w:sz w:val="24"/>
          <w:szCs w:val="24"/>
        </w:rPr>
      </w:pPr>
      <w:r w:rsidRPr="005A3B35">
        <w:rPr>
          <w:rFonts w:ascii="Baskerville" w:hAnsi="Baskerville" w:cs="Arial"/>
          <w:sz w:val="24"/>
          <w:szCs w:val="24"/>
        </w:rPr>
        <w:tab/>
      </w:r>
      <w:r w:rsidRPr="005A3B35">
        <w:rPr>
          <w:rFonts w:ascii="Baskerville" w:hAnsi="Baskerville" w:cs="Arial"/>
          <w:sz w:val="24"/>
          <w:szCs w:val="24"/>
        </w:rPr>
        <w:tab/>
      </w:r>
    </w:p>
    <w:p w14:paraId="59822733"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p>
    <w:p w14:paraId="59822734"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r w:rsidRPr="005A3B35">
        <w:rPr>
          <w:rFonts w:ascii="Baskerville" w:hAnsi="Baskerville" w:cs="Arial"/>
          <w:b/>
          <w:sz w:val="24"/>
          <w:szCs w:val="24"/>
        </w:rPr>
        <w:t xml:space="preserve">Nom du gestionnaire ou comptable qui va gérer le contrat et s’occuper de son suivi </w:t>
      </w:r>
    </w:p>
    <w:p w14:paraId="5982273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Nom : </w:t>
      </w:r>
      <w:r w:rsidRPr="005A3B35">
        <w:rPr>
          <w:rFonts w:ascii="Baskerville" w:hAnsi="Baskerville" w:cs="Arial"/>
          <w:sz w:val="24"/>
          <w:szCs w:val="24"/>
        </w:rPr>
        <w:tab/>
      </w:r>
    </w:p>
    <w:p w14:paraId="5982273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Qualité : </w:t>
      </w:r>
      <w:r w:rsidRPr="005A3B35">
        <w:rPr>
          <w:rFonts w:ascii="Baskerville" w:hAnsi="Baskerville" w:cs="Arial"/>
          <w:sz w:val="24"/>
          <w:szCs w:val="24"/>
        </w:rPr>
        <w:tab/>
      </w:r>
    </w:p>
    <w:p w14:paraId="59822737"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Adresse postale :</w:t>
      </w:r>
      <w:r w:rsidRPr="005A3B35">
        <w:rPr>
          <w:rFonts w:ascii="Baskerville" w:hAnsi="Baskerville" w:cs="Arial"/>
          <w:sz w:val="24"/>
          <w:szCs w:val="24"/>
        </w:rPr>
        <w:tab/>
      </w:r>
    </w:p>
    <w:p w14:paraId="5982273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739"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Téléphone : </w:t>
      </w:r>
      <w:r w:rsidRPr="005A3B35">
        <w:rPr>
          <w:rFonts w:ascii="Baskerville" w:hAnsi="Baskerville" w:cs="Arial"/>
          <w:sz w:val="24"/>
          <w:szCs w:val="24"/>
        </w:rPr>
        <w:tab/>
        <w:t xml:space="preserve">Télécopie : </w:t>
      </w:r>
      <w:r w:rsidRPr="005A3B35">
        <w:rPr>
          <w:rFonts w:ascii="Baskerville" w:hAnsi="Baskerville" w:cs="Arial"/>
          <w:sz w:val="24"/>
          <w:szCs w:val="24"/>
        </w:rPr>
        <w:tab/>
      </w:r>
    </w:p>
    <w:p w14:paraId="5982273A"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 </w:t>
      </w:r>
      <w:r w:rsidRPr="005A3B35">
        <w:rPr>
          <w:rFonts w:ascii="Baskerville" w:hAnsi="Baskerville" w:cs="Arial"/>
          <w:sz w:val="24"/>
          <w:szCs w:val="24"/>
        </w:rPr>
        <w:tab/>
      </w:r>
    </w:p>
    <w:p w14:paraId="5982273B" w14:textId="77777777" w:rsidR="00316878" w:rsidRPr="000D7F2E" w:rsidRDefault="00316878" w:rsidP="00316878">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rPr>
      </w:pPr>
      <w:r w:rsidRPr="000D7F2E">
        <w:rPr>
          <w:rFonts w:ascii="Baskerville" w:hAnsi="Baskerville" w:cs="Arial"/>
          <w:b/>
        </w:rPr>
        <w:t>Visa (signature et tampon) de l’organisme gestionnaire bénéficiaire de la subvention régionale</w:t>
      </w:r>
    </w:p>
    <w:p w14:paraId="5982273C"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3D"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bCs/>
        </w:rPr>
      </w:pPr>
      <w:r w:rsidRPr="000D7F2E">
        <w:rPr>
          <w:rFonts w:ascii="Baskerville" w:hAnsi="Baskerville" w:cs="Arial"/>
          <w:b/>
          <w:bCs/>
        </w:rPr>
        <w:t>L’établissement gestionnaire s’engage à avancer le montant de la subvention en attendant que celle-ci soit versée par la Région et à apporter les éventuels financements complémentaires requis pour assurer l’équilibre financier de ce projet</w:t>
      </w:r>
    </w:p>
    <w:p w14:paraId="5982273E"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3F"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i/>
          <w:u w:val="single"/>
        </w:rPr>
      </w:pPr>
      <w:r w:rsidRPr="000D7F2E">
        <w:rPr>
          <w:rFonts w:ascii="Baskerville" w:hAnsi="Baskerville" w:cs="Arial"/>
          <w:b/>
          <w:i/>
          <w:u w:val="single"/>
        </w:rPr>
        <w:t xml:space="preserve">Joindre obligatoirement le relevé d'identité bancaire ou postal (RIB ou RIP) </w:t>
      </w:r>
    </w:p>
    <w:p w14:paraId="59822740"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i/>
          <w:u w:val="single"/>
        </w:rPr>
      </w:pPr>
      <w:r w:rsidRPr="000D7F2E">
        <w:rPr>
          <w:rFonts w:ascii="Baskerville" w:hAnsi="Baskerville" w:cs="Arial"/>
          <w:b/>
          <w:i/>
          <w:u w:val="single"/>
        </w:rPr>
        <w:t>de l’organisme gestionnaire</w:t>
      </w:r>
    </w:p>
    <w:p w14:paraId="59822741"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rPr>
      </w:pPr>
      <w:r w:rsidRPr="000D7F2E">
        <w:rPr>
          <w:rFonts w:ascii="Baskerville" w:hAnsi="Baskerville" w:cs="Arial"/>
          <w:b/>
          <w:i/>
        </w:rPr>
        <w:t>(Document à télécharger sur le site de soumission en ligne)</w:t>
      </w:r>
    </w:p>
    <w:p w14:paraId="59822742" w14:textId="77777777" w:rsidR="00316878" w:rsidRPr="000D7F2E" w:rsidRDefault="00316878" w:rsidP="00316878">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p>
    <w:p w14:paraId="59822743" w14:textId="77777777" w:rsidR="00316878" w:rsidRPr="000D7F2E" w:rsidRDefault="00316878" w:rsidP="00316878">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rPr>
      </w:pPr>
      <w:r w:rsidRPr="000D7F2E">
        <w:rPr>
          <w:rFonts w:ascii="Baskerville" w:hAnsi="Baskerville" w:cs="Arial"/>
          <w:b/>
        </w:rPr>
        <w:t>Visa (signature et tampon) de l’école doctorale si le partenaire est demandeur de l’allocation doctorale</w:t>
      </w:r>
    </w:p>
    <w:p w14:paraId="59822744"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45"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46" w14:textId="77777777" w:rsidR="00316878" w:rsidRDefault="00316878" w:rsidP="00316878">
      <w:pPr>
        <w:keepLines/>
        <w:shd w:val="clear" w:color="auto" w:fill="FFFFFF"/>
        <w:rPr>
          <w:rFonts w:ascii="Baskerville" w:hAnsi="Baskerville" w:cs="Arial"/>
        </w:rPr>
      </w:pPr>
    </w:p>
    <w:p w14:paraId="59822747" w14:textId="77777777" w:rsidR="00BD563B" w:rsidRPr="000D7F2E" w:rsidRDefault="00BD563B" w:rsidP="00316878">
      <w:pPr>
        <w:keepLines/>
        <w:shd w:val="clear" w:color="auto" w:fill="FFFFFF"/>
        <w:rPr>
          <w:rFonts w:ascii="Baskerville" w:hAnsi="Baskerville" w:cs="Arial"/>
        </w:rPr>
      </w:pPr>
    </w:p>
    <w:p w14:paraId="59822748" w14:textId="77777777" w:rsidR="00316878" w:rsidRPr="000D7F2E" w:rsidRDefault="00316878" w:rsidP="00316878">
      <w:pPr>
        <w:pBdr>
          <w:top w:val="single" w:sz="4" w:space="1" w:color="auto"/>
          <w:left w:val="single" w:sz="4" w:space="4" w:color="auto"/>
          <w:bottom w:val="single" w:sz="4" w:space="1" w:color="auto"/>
          <w:right w:val="single" w:sz="4" w:space="4" w:color="auto"/>
        </w:pBdr>
        <w:shd w:val="clear" w:color="auto" w:fill="C0C0C0"/>
        <w:tabs>
          <w:tab w:val="right" w:leader="dot" w:pos="9360"/>
        </w:tabs>
        <w:spacing w:line="240" w:lineRule="exact"/>
        <w:rPr>
          <w:rFonts w:ascii="Baskerville" w:hAnsi="Baskerville" w:cs="Arial"/>
          <w:b/>
          <w:sz w:val="28"/>
          <w:szCs w:val="28"/>
        </w:rPr>
      </w:pPr>
      <w:r w:rsidRPr="00BD563B">
        <w:rPr>
          <w:rFonts w:ascii="Baskerville" w:hAnsi="Baskerville" w:cs="Arial"/>
          <w:smallCaps/>
          <w:sz w:val="24"/>
          <w:szCs w:val="24"/>
        </w:rPr>
        <w:lastRenderedPageBreak/>
        <w:t>Partenaire x </w:t>
      </w:r>
      <w:r w:rsidRPr="000D7F2E">
        <w:rPr>
          <w:rFonts w:ascii="Baskerville" w:hAnsi="Baskerville" w:cs="Arial"/>
          <w:b/>
          <w:sz w:val="28"/>
          <w:szCs w:val="28"/>
        </w:rPr>
        <w:t>:</w:t>
      </w:r>
      <w:r w:rsidRPr="000D7F2E">
        <w:rPr>
          <w:rFonts w:ascii="Baskerville" w:hAnsi="Baskerville" w:cs="Arial"/>
          <w:b/>
          <w:sz w:val="28"/>
          <w:szCs w:val="28"/>
        </w:rPr>
        <w:tab/>
      </w:r>
    </w:p>
    <w:p w14:paraId="59822749"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rPr>
      </w:pPr>
    </w:p>
    <w:p w14:paraId="5982274A"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
          <w:sz w:val="24"/>
          <w:szCs w:val="24"/>
        </w:rPr>
      </w:pPr>
      <w:r w:rsidRPr="005A3B35">
        <w:rPr>
          <w:rFonts w:ascii="Baskerville" w:hAnsi="Baskerville" w:cs="Arial"/>
          <w:b/>
          <w:sz w:val="24"/>
          <w:szCs w:val="24"/>
        </w:rPr>
        <w:t>NOM de l’établissement gestionnaire des fonds :</w:t>
      </w:r>
      <w:r w:rsidRPr="005A3B35">
        <w:rPr>
          <w:rFonts w:ascii="Baskerville" w:hAnsi="Baskerville" w:cs="Arial"/>
          <w:b/>
          <w:sz w:val="24"/>
          <w:szCs w:val="24"/>
        </w:rPr>
        <w:tab/>
      </w:r>
    </w:p>
    <w:p w14:paraId="5982274B"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p>
    <w:p w14:paraId="5982274C"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u w:val="single"/>
        </w:rPr>
      </w:pPr>
      <w:r w:rsidRPr="005A3B35">
        <w:rPr>
          <w:rFonts w:ascii="Baskerville" w:hAnsi="Baskerville" w:cs="Arial"/>
          <w:b/>
          <w:sz w:val="24"/>
          <w:szCs w:val="24"/>
          <w:u w:val="single"/>
        </w:rPr>
        <w:t>Subventions gérées par cet établissement</w:t>
      </w:r>
    </w:p>
    <w:p w14:paraId="5982274D"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5A3B35">
        <w:rPr>
          <w:rFonts w:ascii="Baskerville" w:hAnsi="Baskerville" w:cs="Arial"/>
          <w:sz w:val="24"/>
          <w:szCs w:val="24"/>
        </w:rPr>
        <w:t>Allocation doctorale</w:t>
      </w:r>
    </w:p>
    <w:p w14:paraId="5982274E"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5A3B35">
        <w:rPr>
          <w:rFonts w:ascii="Baskerville" w:hAnsi="Baskerville" w:cs="Arial"/>
          <w:sz w:val="24"/>
          <w:szCs w:val="24"/>
        </w:rPr>
        <w:t xml:space="preserve">Allocation </w:t>
      </w:r>
      <w:proofErr w:type="spellStart"/>
      <w:r w:rsidRPr="005A3B35">
        <w:rPr>
          <w:rFonts w:ascii="Baskerville" w:hAnsi="Baskerville" w:cs="Arial"/>
          <w:sz w:val="24"/>
          <w:szCs w:val="24"/>
        </w:rPr>
        <w:t>post-doctorale</w:t>
      </w:r>
      <w:proofErr w:type="spellEnd"/>
    </w:p>
    <w:p w14:paraId="5982274F"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u w:val="single"/>
        </w:rPr>
      </w:pPr>
      <w:r w:rsidRPr="005A3B35">
        <w:rPr>
          <w:rFonts w:ascii="Baskerville" w:hAnsi="Baskerville" w:cs="Arial"/>
          <w:sz w:val="24"/>
          <w:szCs w:val="24"/>
        </w:rPr>
        <w:t xml:space="preserve">Investissement </w:t>
      </w:r>
      <w:r w:rsidRPr="005A3B35">
        <w:rPr>
          <w:rFonts w:ascii="Baskerville" w:hAnsi="Baskerville" w:cs="Arial"/>
          <w:sz w:val="24"/>
          <w:szCs w:val="24"/>
          <w:u w:val="single"/>
        </w:rPr>
        <w:t>(</w:t>
      </w:r>
      <w:r w:rsidRPr="005A3B35">
        <w:rPr>
          <w:rFonts w:ascii="Baskerville" w:hAnsi="Baskerville" w:cs="Arial"/>
          <w:b/>
          <w:bCs/>
          <w:sz w:val="24"/>
          <w:szCs w:val="24"/>
          <w:u w:val="single"/>
        </w:rPr>
        <w:t>rappeler le ou les matériels concernés</w:t>
      </w:r>
      <w:r w:rsidRPr="005A3B35">
        <w:rPr>
          <w:rFonts w:ascii="Baskerville" w:hAnsi="Baskerville" w:cs="Arial"/>
          <w:sz w:val="24"/>
          <w:szCs w:val="24"/>
          <w:u w:val="single"/>
        </w:rPr>
        <w:t>) :</w:t>
      </w:r>
    </w:p>
    <w:p w14:paraId="59822750"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9000"/>
        </w:tabs>
        <w:spacing w:line="240" w:lineRule="exact"/>
        <w:rPr>
          <w:rFonts w:ascii="Baskerville" w:hAnsi="Baskerville" w:cs="Arial"/>
          <w:sz w:val="24"/>
          <w:szCs w:val="24"/>
        </w:rPr>
      </w:pPr>
      <w:r w:rsidRPr="005A3B35">
        <w:rPr>
          <w:rFonts w:ascii="Baskerville" w:hAnsi="Baskerville" w:cs="Arial"/>
          <w:sz w:val="24"/>
          <w:szCs w:val="24"/>
        </w:rPr>
        <w:tab/>
      </w:r>
      <w:r w:rsidRPr="005A3B35">
        <w:rPr>
          <w:rFonts w:ascii="Baskerville" w:hAnsi="Baskerville" w:cs="Arial"/>
          <w:sz w:val="24"/>
          <w:szCs w:val="24"/>
        </w:rPr>
        <w:tab/>
      </w:r>
    </w:p>
    <w:p w14:paraId="59822751"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p>
    <w:p w14:paraId="59822752"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b/>
          <w:sz w:val="24"/>
          <w:szCs w:val="24"/>
        </w:rPr>
      </w:pPr>
      <w:r w:rsidRPr="005A3B35">
        <w:rPr>
          <w:rFonts w:ascii="Baskerville" w:hAnsi="Baskerville" w:cs="Arial"/>
          <w:b/>
          <w:sz w:val="24"/>
          <w:szCs w:val="24"/>
        </w:rPr>
        <w:t xml:space="preserve">Nom du gestionnaire ou comptable qui va gérer le contrat et s’occuper de son suivi </w:t>
      </w:r>
    </w:p>
    <w:p w14:paraId="59822753"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Nom : </w:t>
      </w:r>
      <w:r w:rsidRPr="005A3B35">
        <w:rPr>
          <w:rFonts w:ascii="Baskerville" w:hAnsi="Baskerville" w:cs="Arial"/>
          <w:sz w:val="24"/>
          <w:szCs w:val="24"/>
        </w:rPr>
        <w:tab/>
      </w:r>
    </w:p>
    <w:p w14:paraId="59822754"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Qualité : </w:t>
      </w:r>
      <w:r w:rsidRPr="005A3B35">
        <w:rPr>
          <w:rFonts w:ascii="Baskerville" w:hAnsi="Baskerville" w:cs="Arial"/>
          <w:sz w:val="24"/>
          <w:szCs w:val="24"/>
        </w:rPr>
        <w:tab/>
      </w:r>
    </w:p>
    <w:p w14:paraId="5982275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Adresse postale :</w:t>
      </w:r>
      <w:r w:rsidRPr="005A3B35">
        <w:rPr>
          <w:rFonts w:ascii="Baskerville" w:hAnsi="Baskerville" w:cs="Arial"/>
          <w:sz w:val="24"/>
          <w:szCs w:val="24"/>
        </w:rPr>
        <w:tab/>
      </w:r>
    </w:p>
    <w:p w14:paraId="5982275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9822757"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Téléphone : </w:t>
      </w:r>
      <w:r w:rsidRPr="005A3B35">
        <w:rPr>
          <w:rFonts w:ascii="Baskerville" w:hAnsi="Baskerville" w:cs="Arial"/>
          <w:sz w:val="24"/>
          <w:szCs w:val="24"/>
        </w:rPr>
        <w:tab/>
        <w:t xml:space="preserve">Télécopie : </w:t>
      </w:r>
      <w:r w:rsidRPr="005A3B35">
        <w:rPr>
          <w:rFonts w:ascii="Baskerville" w:hAnsi="Baskerville" w:cs="Arial"/>
          <w:sz w:val="24"/>
          <w:szCs w:val="24"/>
        </w:rPr>
        <w:tab/>
      </w:r>
    </w:p>
    <w:p w14:paraId="5982275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 </w:t>
      </w:r>
      <w:r w:rsidRPr="005A3B35">
        <w:rPr>
          <w:rFonts w:ascii="Baskerville" w:hAnsi="Baskerville" w:cs="Arial"/>
          <w:sz w:val="24"/>
          <w:szCs w:val="24"/>
        </w:rPr>
        <w:tab/>
      </w:r>
    </w:p>
    <w:p w14:paraId="59822759" w14:textId="77777777" w:rsidR="00316878" w:rsidRPr="000D7F2E" w:rsidRDefault="00316878" w:rsidP="00316878">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rPr>
      </w:pPr>
      <w:r w:rsidRPr="000D7F2E">
        <w:rPr>
          <w:rFonts w:ascii="Baskerville" w:hAnsi="Baskerville" w:cs="Arial"/>
          <w:b/>
        </w:rPr>
        <w:t>Visa (signature et tampon) de l’organisme gestionnaire bénéficiaire de la subvention régionale</w:t>
      </w:r>
    </w:p>
    <w:p w14:paraId="5982275A"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5B"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bCs/>
        </w:rPr>
      </w:pPr>
      <w:r w:rsidRPr="000D7F2E">
        <w:rPr>
          <w:rFonts w:ascii="Baskerville" w:hAnsi="Baskerville" w:cs="Arial"/>
          <w:b/>
          <w:bCs/>
        </w:rPr>
        <w:t>L’établissement gestionnaire s’engage à avancer le montant de la subvention en attendant que celle-ci soit versée par la Région et à apporter les éventuels financements complémentaires requis pour assurer l’équilibre financier de ce projet</w:t>
      </w:r>
    </w:p>
    <w:p w14:paraId="5982275C"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5D"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i/>
          <w:u w:val="single"/>
        </w:rPr>
      </w:pPr>
      <w:r w:rsidRPr="000D7F2E">
        <w:rPr>
          <w:rFonts w:ascii="Baskerville" w:hAnsi="Baskerville" w:cs="Arial"/>
          <w:b/>
          <w:i/>
          <w:u w:val="single"/>
        </w:rPr>
        <w:t xml:space="preserve">Joindre obligatoirement le relevé d'identité bancaire ou postal (RIB ou RIP) </w:t>
      </w:r>
    </w:p>
    <w:p w14:paraId="5982275E"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b/>
          <w:i/>
          <w:u w:val="single"/>
        </w:rPr>
      </w:pPr>
      <w:r w:rsidRPr="000D7F2E">
        <w:rPr>
          <w:rFonts w:ascii="Baskerville" w:hAnsi="Baskerville" w:cs="Arial"/>
          <w:b/>
          <w:i/>
          <w:u w:val="single"/>
        </w:rPr>
        <w:t>de l’organisme gestionnaire</w:t>
      </w:r>
    </w:p>
    <w:p w14:paraId="5982275F"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rPr>
      </w:pPr>
      <w:r w:rsidRPr="000D7F2E">
        <w:rPr>
          <w:rFonts w:ascii="Baskerville" w:hAnsi="Baskerville" w:cs="Arial"/>
          <w:b/>
          <w:i/>
        </w:rPr>
        <w:t>(Document à télécharger sur le site de soumission en ligne)</w:t>
      </w:r>
    </w:p>
    <w:p w14:paraId="59822760" w14:textId="77777777" w:rsidR="00316878" w:rsidRPr="000D7F2E" w:rsidRDefault="00316878" w:rsidP="00316878">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p>
    <w:p w14:paraId="59822761" w14:textId="77777777" w:rsidR="00316878" w:rsidRPr="000D7F2E" w:rsidRDefault="00316878" w:rsidP="00316878">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rPr>
      </w:pPr>
      <w:r w:rsidRPr="000D7F2E">
        <w:rPr>
          <w:rFonts w:ascii="Baskerville" w:hAnsi="Baskerville" w:cs="Arial"/>
          <w:b/>
        </w:rPr>
        <w:t>Visa (signature et tampon) de l’école doctorale si le partenaire est demandeur de l’allocation doctorale</w:t>
      </w:r>
    </w:p>
    <w:p w14:paraId="59822762"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59822763" w14:textId="77777777" w:rsidR="00316878" w:rsidRPr="000D7F2E" w:rsidRDefault="00316878" w:rsidP="00316878">
      <w:pPr>
        <w:pBdr>
          <w:top w:val="single" w:sz="4" w:space="1" w:color="auto"/>
          <w:left w:val="single" w:sz="4" w:space="4" w:color="auto"/>
          <w:bottom w:val="single" w:sz="4" w:space="1" w:color="auto"/>
          <w:right w:val="single" w:sz="4" w:space="4" w:color="auto"/>
        </w:pBdr>
        <w:shd w:val="clear" w:color="auto" w:fill="CCCCCC"/>
        <w:jc w:val="both"/>
        <w:rPr>
          <w:rFonts w:ascii="Baskerville" w:hAnsi="Baskerville" w:cs="Arial"/>
        </w:rPr>
      </w:pPr>
    </w:p>
    <w:p w14:paraId="59822764" w14:textId="77777777" w:rsidR="00316878" w:rsidRDefault="00316878" w:rsidP="00043C25">
      <w:pPr>
        <w:rPr>
          <w:rFonts w:ascii="Baskerville" w:hAnsi="Baskerville" w:cs="Arial"/>
          <w:b/>
          <w:sz w:val="28"/>
          <w:szCs w:val="28"/>
        </w:rPr>
      </w:pPr>
    </w:p>
    <w:p w14:paraId="59822765"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Engagement sur l’honneur</w:t>
      </w:r>
    </w:p>
    <w:p w14:paraId="59822766" w14:textId="77777777" w:rsidR="00316878" w:rsidRPr="00AB30B6" w:rsidRDefault="00316878" w:rsidP="00316878">
      <w:pPr>
        <w:jc w:val="center"/>
        <w:rPr>
          <w:rFonts w:ascii="Baskerville" w:hAnsi="Baskerville" w:cs="Arial"/>
          <w:b/>
          <w:bCs/>
        </w:rPr>
      </w:pPr>
      <w:r>
        <w:rPr>
          <w:rFonts w:ascii="Baskerville" w:hAnsi="Baskerville" w:cs="Arial"/>
          <w:b/>
          <w:bCs/>
        </w:rPr>
        <w:t>Les partenaires de ce projet s’engagent à</w:t>
      </w: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7815"/>
        <w:gridCol w:w="2160"/>
      </w:tblGrid>
      <w:tr w:rsidR="00316878" w:rsidRPr="000D7F2E" w14:paraId="59822769"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67" w14:textId="77777777" w:rsidR="00316878" w:rsidRPr="000D7F2E" w:rsidRDefault="00316878" w:rsidP="00316878">
            <w:pPr>
              <w:spacing w:line="280" w:lineRule="exact"/>
              <w:ind w:left="72" w:right="22"/>
              <w:jc w:val="center"/>
              <w:rPr>
                <w:rFonts w:ascii="Baskerville" w:hAnsi="Baskerville" w:cs="Arial"/>
                <w:b/>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9822768" w14:textId="77777777" w:rsidR="00316878" w:rsidRPr="000D7F2E" w:rsidRDefault="00316878" w:rsidP="00316878">
            <w:pPr>
              <w:spacing w:line="280" w:lineRule="exact"/>
              <w:ind w:left="72" w:right="22"/>
              <w:jc w:val="center"/>
              <w:rPr>
                <w:rFonts w:ascii="Baskerville" w:hAnsi="Baskerville" w:cs="Arial"/>
                <w:b/>
              </w:rPr>
            </w:pPr>
            <w:r w:rsidRPr="005A3B35">
              <w:rPr>
                <w:rFonts w:ascii="Baskerville" w:hAnsi="Baskerville" w:cs="Arial"/>
                <w:b/>
                <w:sz w:val="24"/>
                <w:szCs w:val="24"/>
              </w:rPr>
              <w:t>Signature du coordinateur du projet</w:t>
            </w:r>
            <w:r w:rsidRPr="000D7F2E">
              <w:rPr>
                <w:rFonts w:ascii="Baskerville" w:hAnsi="Baskerville" w:cs="Arial"/>
                <w:b/>
              </w:rPr>
              <w:t xml:space="preserve"> </w:t>
            </w:r>
            <w:r w:rsidRPr="000D7F2E">
              <w:rPr>
                <w:rFonts w:ascii="Baskerville" w:hAnsi="Baskerville" w:cs="Arial"/>
                <w:b/>
              </w:rPr>
              <w:br/>
            </w:r>
          </w:p>
        </w:tc>
      </w:tr>
      <w:tr w:rsidR="00316878" w:rsidRPr="000D7F2E" w14:paraId="5982276D"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6A" w14:textId="77777777" w:rsidR="00316878" w:rsidRPr="005A3B35" w:rsidRDefault="00316878" w:rsidP="00316878">
            <w:pPr>
              <w:spacing w:line="280" w:lineRule="exact"/>
              <w:ind w:left="72" w:right="22"/>
              <w:rPr>
                <w:rFonts w:ascii="Baskerville" w:hAnsi="Baskerville" w:cs="Arial"/>
                <w:bCs/>
                <w:i/>
                <w:sz w:val="24"/>
                <w:szCs w:val="24"/>
              </w:rPr>
            </w:pPr>
            <w:r w:rsidRPr="005A3B35">
              <w:rPr>
                <w:rFonts w:ascii="Baskerville" w:hAnsi="Baskerville" w:cs="Arial"/>
                <w:bCs/>
                <w:sz w:val="24"/>
                <w:szCs w:val="24"/>
              </w:rPr>
              <w:t>Envoyer un rapport d’activité annuel, et un rapport final au terme du projet.</w:t>
            </w:r>
          </w:p>
          <w:p w14:paraId="5982276B"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82276C"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59822771"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6E"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Faire clairement apparaître la contribution régionale pour </w:t>
            </w:r>
            <w:r w:rsidRPr="005A3B35">
              <w:rPr>
                <w:rFonts w:ascii="Baskerville" w:hAnsi="Baskerville" w:cs="Arial"/>
                <w:b/>
                <w:sz w:val="24"/>
                <w:szCs w:val="24"/>
              </w:rPr>
              <w:t>toutes</w:t>
            </w:r>
            <w:r w:rsidRPr="005A3B35">
              <w:rPr>
                <w:rFonts w:ascii="Baskerville" w:hAnsi="Baskerville" w:cs="Arial"/>
                <w:bCs/>
                <w:sz w:val="24"/>
                <w:szCs w:val="24"/>
              </w:rPr>
              <w:t xml:space="preserve"> les actions de communication, les produits et affichages liés au financement (mention "action financée par la Région Ile-de-France" et apposition obligatoire du logotype de la Région)</w:t>
            </w:r>
          </w:p>
          <w:p w14:paraId="5982276F"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822770"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59822775"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7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bCs/>
                <w:sz w:val="24"/>
                <w:szCs w:val="24"/>
              </w:rPr>
              <w:t xml:space="preserve">Participer à </w:t>
            </w:r>
            <w:r w:rsidRPr="005A3B35">
              <w:rPr>
                <w:rFonts w:ascii="Baskerville" w:hAnsi="Baskerville" w:cs="Arial"/>
                <w:b/>
                <w:sz w:val="24"/>
                <w:szCs w:val="24"/>
              </w:rPr>
              <w:t>tous</w:t>
            </w:r>
            <w:r w:rsidRPr="005A3B35">
              <w:rPr>
                <w:rFonts w:ascii="Baskerville" w:hAnsi="Baskerville" w:cs="Arial"/>
                <w:b/>
                <w:bCs/>
                <w:sz w:val="24"/>
                <w:szCs w:val="24"/>
              </w:rPr>
              <w:t xml:space="preserve"> les évènements</w:t>
            </w:r>
            <w:r w:rsidRPr="005A3B35">
              <w:rPr>
                <w:rFonts w:ascii="Baskerville" w:hAnsi="Baskerville" w:cs="Arial"/>
                <w:bCs/>
                <w:sz w:val="24"/>
                <w:szCs w:val="24"/>
              </w:rPr>
              <w:t xml:space="preserve"> auxquels la Région et/ou le DIM1HEALTH les invitent.</w:t>
            </w:r>
          </w:p>
          <w:p w14:paraId="59822773"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822774"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5982277D"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76"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Participer en tant que conférencier à une conférence scientifique </w:t>
            </w:r>
          </w:p>
          <w:p w14:paraId="59822777"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ET éventuellement à une conférence grand public organisées par le DIM1HEALTH.</w:t>
            </w:r>
          </w:p>
          <w:p w14:paraId="59822778"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sz w:val="24"/>
                <w:szCs w:val="24"/>
              </w:rPr>
              <w:t>TITRES envisagés pour la conférence grand public :</w:t>
            </w:r>
            <w:r w:rsidRPr="005A3B35">
              <w:rPr>
                <w:rFonts w:ascii="Baskerville" w:hAnsi="Baskerville" w:cs="Arial"/>
                <w:bCs/>
                <w:sz w:val="24"/>
                <w:szCs w:val="24"/>
              </w:rPr>
              <w:t xml:space="preserve"> </w:t>
            </w:r>
          </w:p>
          <w:p w14:paraId="59822779"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1 : ………………………………………………….</w:t>
            </w:r>
          </w:p>
          <w:p w14:paraId="5982277A"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x : ………………………………………………….</w:t>
            </w:r>
          </w:p>
          <w:p w14:paraId="5982277B"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82277C"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59822781"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5982277E" w14:textId="77777777" w:rsidR="00316878" w:rsidRPr="005A3B35" w:rsidRDefault="00316878" w:rsidP="00316878">
            <w:pPr>
              <w:spacing w:line="280" w:lineRule="exact"/>
              <w:ind w:left="72" w:right="22"/>
              <w:jc w:val="both"/>
              <w:rPr>
                <w:rFonts w:ascii="Baskerville" w:hAnsi="Baskerville" w:cs="Arial"/>
                <w:bCs/>
                <w:sz w:val="24"/>
                <w:szCs w:val="24"/>
              </w:rPr>
            </w:pPr>
            <w:r w:rsidRPr="005A3B35">
              <w:rPr>
                <w:rFonts w:ascii="Baskerville" w:hAnsi="Baskerville" w:cs="Arial"/>
                <w:bCs/>
                <w:sz w:val="24"/>
                <w:szCs w:val="24"/>
              </w:rPr>
              <w:t>Accueillir 2 étudiants/apprentis franciliens dans le cadre d’un stage court d’au moins 2 mois.</w:t>
            </w:r>
          </w:p>
          <w:p w14:paraId="5982277F"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822780"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59822784" w14:textId="77777777" w:rsidTr="00316878">
        <w:tc>
          <w:tcPr>
            <w:tcW w:w="7815" w:type="dxa"/>
            <w:tcBorders>
              <w:top w:val="single" w:sz="4" w:space="0" w:color="auto"/>
              <w:left w:val="single" w:sz="4" w:space="0" w:color="auto"/>
              <w:bottom w:val="single" w:sz="4" w:space="0" w:color="auto"/>
              <w:right w:val="single" w:sz="4" w:space="0" w:color="auto"/>
            </w:tcBorders>
            <w:vAlign w:val="center"/>
            <w:hideMark/>
          </w:tcPr>
          <w:p w14:paraId="5982278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Avis et signature des Directeurs d’unité ou leur délégataire pour chaque partenaire</w:t>
            </w:r>
          </w:p>
        </w:tc>
        <w:tc>
          <w:tcPr>
            <w:tcW w:w="2160" w:type="dxa"/>
            <w:tcBorders>
              <w:top w:val="single" w:sz="4" w:space="0" w:color="auto"/>
              <w:left w:val="single" w:sz="4" w:space="0" w:color="auto"/>
              <w:bottom w:val="single" w:sz="4" w:space="0" w:color="auto"/>
              <w:right w:val="single" w:sz="4" w:space="0" w:color="auto"/>
            </w:tcBorders>
          </w:tcPr>
          <w:p w14:paraId="59822783" w14:textId="77777777" w:rsidR="00316878" w:rsidRPr="000D7F2E" w:rsidRDefault="00316878" w:rsidP="00316878">
            <w:pPr>
              <w:spacing w:line="280" w:lineRule="exact"/>
              <w:ind w:left="72" w:right="22"/>
              <w:jc w:val="center"/>
              <w:rPr>
                <w:rFonts w:ascii="Baskerville" w:hAnsi="Baskerville" w:cs="Arial"/>
                <w:b/>
                <w:i/>
              </w:rPr>
            </w:pPr>
          </w:p>
        </w:tc>
      </w:tr>
    </w:tbl>
    <w:p w14:paraId="59822785" w14:textId="77777777" w:rsidR="00316878" w:rsidRPr="000D7F2E" w:rsidRDefault="00316878" w:rsidP="00316878">
      <w:pPr>
        <w:jc w:val="center"/>
        <w:rPr>
          <w:rFonts w:ascii="Baskerville" w:hAnsi="Baskerville" w:cs="Arial"/>
          <w:b/>
        </w:rPr>
      </w:pPr>
    </w:p>
    <w:p w14:paraId="59822786" w14:textId="77777777" w:rsidR="00316878" w:rsidRPr="000D7F2E" w:rsidRDefault="00316878" w:rsidP="00316878">
      <w:pPr>
        <w:rPr>
          <w:rFonts w:ascii="Baskerville" w:hAnsi="Baskerville" w:cs="Arial"/>
          <w:sz w:val="28"/>
          <w:szCs w:val="28"/>
        </w:rPr>
      </w:pPr>
      <w:r w:rsidRPr="000D7F2E">
        <w:rPr>
          <w:rFonts w:ascii="Baskerville" w:hAnsi="Baskerville" w:cs="Arial"/>
          <w:b/>
        </w:rPr>
        <w:br w:type="page"/>
      </w:r>
    </w:p>
    <w:p w14:paraId="59822787" w14:textId="77777777" w:rsidR="00316878" w:rsidRPr="000D7F2E" w:rsidRDefault="00316878" w:rsidP="00316878">
      <w:pPr>
        <w:jc w:val="center"/>
        <w:rPr>
          <w:rFonts w:ascii="Baskerville" w:hAnsi="Baskerville" w:cs="Arial"/>
          <w:b/>
          <w:sz w:val="28"/>
          <w:szCs w:val="28"/>
        </w:rPr>
      </w:pPr>
    </w:p>
    <w:p w14:paraId="59822788"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t xml:space="preserve">Propositions experts </w:t>
      </w:r>
      <w:proofErr w:type="spellStart"/>
      <w:r>
        <w:rPr>
          <w:rStyle w:val="lev"/>
          <w:rFonts w:ascii="Baskerville" w:hAnsi="Baskerville" w:cs="Times New Roman"/>
          <w:smallCaps/>
          <w:color w:val="FFFFFF" w:themeColor="background1"/>
          <w:sz w:val="28"/>
          <w:szCs w:val="28"/>
        </w:rPr>
        <w:t>exterieurs</w:t>
      </w:r>
      <w:proofErr w:type="spellEnd"/>
    </w:p>
    <w:p w14:paraId="59822789" w14:textId="77777777" w:rsidR="00316878" w:rsidRPr="00AB30B6" w:rsidRDefault="00316878" w:rsidP="00316878">
      <w:pPr>
        <w:spacing w:after="80"/>
        <w:jc w:val="both"/>
        <w:rPr>
          <w:rFonts w:ascii="Baskerville" w:hAnsi="Baskerville" w:cs="Arial"/>
          <w:b/>
          <w:i/>
          <w:color w:val="000000" w:themeColor="text1"/>
        </w:rPr>
      </w:pPr>
    </w:p>
    <w:p w14:paraId="5982278A" w14:textId="20170DBE"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Afin d’accélérer le traitement des dossiers, les organismes candidats peuvent suggérer deux noms (avec leurs coordonnées complètes et précises) d’experts</w:t>
      </w:r>
      <w:r w:rsidR="008A3401">
        <w:rPr>
          <w:rFonts w:ascii="Baskerville" w:hAnsi="Baskerville" w:cs="Arial"/>
          <w:b/>
          <w:i/>
          <w:color w:val="000000" w:themeColor="text1"/>
        </w:rPr>
        <w:t xml:space="preserve"> dont certains </w:t>
      </w:r>
      <w:r w:rsidRPr="00AB30B6">
        <w:rPr>
          <w:rFonts w:ascii="Baskerville" w:hAnsi="Baskerville" w:cs="Arial"/>
          <w:b/>
          <w:i/>
          <w:color w:val="000000" w:themeColor="text1"/>
        </w:rPr>
        <w:t xml:space="preserve"> localisés en dehors de l’Ile-de-France (en France) et susceptibles de réaliser l’expertise du projet.</w:t>
      </w:r>
    </w:p>
    <w:p w14:paraId="5982278B" w14:textId="77777777"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Le Conseil régional et les coordonnateurs des DIM se réservent le droit de choisir leurs experts parmi les propositions qui leur sont faites ou d’autres sources.</w:t>
      </w:r>
    </w:p>
    <w:p w14:paraId="5982278C" w14:textId="77777777" w:rsidR="00316878" w:rsidRPr="000D7F2E" w:rsidRDefault="00316878" w:rsidP="00316878">
      <w:pPr>
        <w:spacing w:after="80"/>
        <w:rPr>
          <w:rFonts w:ascii="Baskerville" w:hAnsi="Baskerville" w:cs="Arial"/>
        </w:rPr>
      </w:pPr>
    </w:p>
    <w:p w14:paraId="5982278D" w14:textId="77777777" w:rsidR="00316878" w:rsidRPr="000D7F2E" w:rsidRDefault="00316878" w:rsidP="00316878">
      <w:pPr>
        <w:spacing w:after="80"/>
        <w:rPr>
          <w:rFonts w:ascii="Baskerville" w:hAnsi="Baskerville" w:cs="Arial"/>
        </w:rPr>
      </w:pPr>
      <w:r w:rsidRPr="000D7F2E">
        <w:rPr>
          <w:rFonts w:ascii="Baskerville" w:hAnsi="Baskerville" w:cs="Arial"/>
        </w:rPr>
        <w:t>Coordonnées de l’expert n°1</w:t>
      </w:r>
    </w:p>
    <w:p w14:paraId="5982278E"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982278F"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59822790"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59822791"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59822792"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59822793" w14:textId="77777777" w:rsidR="00316878" w:rsidRPr="000D7F2E" w:rsidRDefault="00316878" w:rsidP="00316878">
      <w:pPr>
        <w:tabs>
          <w:tab w:val="left" w:pos="5103"/>
        </w:tabs>
        <w:spacing w:after="80"/>
        <w:rPr>
          <w:rFonts w:ascii="Baskerville" w:hAnsi="Baskerville" w:cs="Arial"/>
        </w:rPr>
      </w:pPr>
    </w:p>
    <w:p w14:paraId="5982279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n°2</w:t>
      </w:r>
    </w:p>
    <w:p w14:paraId="5982279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9822796"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5982279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5982279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59822799"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5982279A" w14:textId="77777777" w:rsidR="00316878" w:rsidRPr="000D7F2E" w:rsidRDefault="00316878" w:rsidP="00316878">
      <w:pPr>
        <w:tabs>
          <w:tab w:val="left" w:pos="5103"/>
        </w:tabs>
        <w:spacing w:after="80"/>
        <w:rPr>
          <w:rFonts w:ascii="Baskerville" w:hAnsi="Baskerville" w:cs="Arial"/>
        </w:rPr>
      </w:pPr>
    </w:p>
    <w:p w14:paraId="5982279B"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n°3</w:t>
      </w:r>
    </w:p>
    <w:p w14:paraId="5982279C"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982279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5982279E"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5982279F"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598227A0"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598227A1" w14:textId="77777777" w:rsidR="00316878" w:rsidRPr="000D7F2E" w:rsidRDefault="00316878" w:rsidP="00316878">
      <w:pPr>
        <w:tabs>
          <w:tab w:val="left" w:pos="5103"/>
        </w:tabs>
        <w:spacing w:after="80"/>
        <w:rPr>
          <w:rFonts w:ascii="Baskerville" w:hAnsi="Baskerville" w:cs="Arial"/>
        </w:rPr>
      </w:pPr>
    </w:p>
    <w:p w14:paraId="598227A2"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n°4</w:t>
      </w:r>
    </w:p>
    <w:p w14:paraId="598227A3"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98227A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598227A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598227A6"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598227A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598227A8"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598227A9"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Rappel des critères d’</w:t>
      </w:r>
      <w:proofErr w:type="spellStart"/>
      <w:r>
        <w:rPr>
          <w:rStyle w:val="lev"/>
          <w:rFonts w:ascii="Baskerville" w:hAnsi="Baskerville" w:cs="Times New Roman"/>
          <w:smallCaps/>
          <w:color w:val="FFFFFF" w:themeColor="background1"/>
          <w:sz w:val="28"/>
          <w:szCs w:val="28"/>
        </w:rPr>
        <w:t>eligibilité</w:t>
      </w:r>
      <w:proofErr w:type="spellEnd"/>
    </w:p>
    <w:p w14:paraId="598227AA" w14:textId="77777777" w:rsidR="00316878" w:rsidRDefault="00316878" w:rsidP="00316878">
      <w:pPr>
        <w:tabs>
          <w:tab w:val="left" w:pos="824"/>
        </w:tabs>
        <w:spacing w:line="300" w:lineRule="exact"/>
        <w:jc w:val="both"/>
        <w:rPr>
          <w:rFonts w:ascii="Baskerville" w:hAnsi="Baskerville" w:cs="Arial"/>
          <w:b/>
          <w:sz w:val="24"/>
          <w:szCs w:val="24"/>
          <w:u w:val="single"/>
        </w:rPr>
      </w:pPr>
    </w:p>
    <w:p w14:paraId="598227AB" w14:textId="61E44E2F" w:rsidR="00BD563B" w:rsidRPr="005A3B35" w:rsidRDefault="00BD563B" w:rsidP="00BD563B">
      <w:pPr>
        <w:spacing w:line="300" w:lineRule="exact"/>
        <w:jc w:val="both"/>
        <w:rPr>
          <w:rFonts w:ascii="Baskerville" w:hAnsi="Baskerville" w:cs="Arial"/>
          <w:sz w:val="24"/>
          <w:szCs w:val="24"/>
        </w:rPr>
      </w:pPr>
      <w:r w:rsidRPr="005A3B35">
        <w:rPr>
          <w:rFonts w:ascii="Baskerville" w:hAnsi="Baskerville" w:cs="Arial"/>
          <w:sz w:val="24"/>
          <w:szCs w:val="24"/>
        </w:rPr>
        <w:t xml:space="preserve">L’embauche des candidats doit intervenir avant le 31 décembre </w:t>
      </w:r>
      <w:r w:rsidR="00455BD2">
        <w:rPr>
          <w:rFonts w:ascii="Baskerville" w:hAnsi="Baskerville" w:cs="Arial"/>
          <w:sz w:val="24"/>
          <w:szCs w:val="24"/>
        </w:rPr>
        <w:t>2025</w:t>
      </w:r>
      <w:r w:rsidRPr="005A3B35">
        <w:rPr>
          <w:rFonts w:ascii="Baskerville" w:hAnsi="Baskerville" w:cs="Arial"/>
          <w:sz w:val="24"/>
          <w:szCs w:val="24"/>
        </w:rPr>
        <w:t xml:space="preserve">, avec une identification du candidat au plus tard le </w:t>
      </w:r>
      <w:r w:rsidR="00797417">
        <w:rPr>
          <w:rFonts w:ascii="Baskerville" w:hAnsi="Baskerville" w:cs="Arial"/>
          <w:sz w:val="24"/>
          <w:szCs w:val="24"/>
        </w:rPr>
        <w:t>31 septembre</w:t>
      </w:r>
      <w:r w:rsidRPr="005A3B35">
        <w:rPr>
          <w:rFonts w:ascii="Baskerville" w:hAnsi="Baskerville" w:cs="Arial"/>
          <w:sz w:val="24"/>
          <w:szCs w:val="24"/>
        </w:rPr>
        <w:t xml:space="preserve"> </w:t>
      </w:r>
      <w:r w:rsidR="00455BD2">
        <w:rPr>
          <w:rFonts w:ascii="Baskerville" w:hAnsi="Baskerville" w:cs="Arial"/>
          <w:sz w:val="24"/>
          <w:szCs w:val="24"/>
        </w:rPr>
        <w:t>2025</w:t>
      </w:r>
      <w:r w:rsidRPr="005A3B35">
        <w:rPr>
          <w:rFonts w:ascii="Baskerville" w:hAnsi="Baskerville" w:cs="Arial"/>
          <w:sz w:val="24"/>
          <w:szCs w:val="24"/>
        </w:rPr>
        <w:t xml:space="preserve">. Le remplacement du candidat est réalisable à tout moment sous réserve qu’il reste au moins 6 mois de contrat et que le nouveau </w:t>
      </w:r>
      <w:proofErr w:type="spellStart"/>
      <w:r w:rsidRPr="005A3B35">
        <w:rPr>
          <w:rFonts w:ascii="Baskerville" w:hAnsi="Baskerville" w:cs="Arial"/>
          <w:sz w:val="24"/>
          <w:szCs w:val="24"/>
        </w:rPr>
        <w:t>post-doctorant</w:t>
      </w:r>
      <w:proofErr w:type="spellEnd"/>
      <w:r w:rsidRPr="005A3B35">
        <w:rPr>
          <w:rFonts w:ascii="Baskerville" w:hAnsi="Baskerville" w:cs="Arial"/>
          <w:sz w:val="24"/>
          <w:szCs w:val="24"/>
        </w:rPr>
        <w:t>, dont la candidature aura été validée par le DIM, poursuive bien le projet initialement sélectionné.</w:t>
      </w:r>
    </w:p>
    <w:p w14:paraId="598227AC" w14:textId="77777777" w:rsidR="00316878" w:rsidRPr="00316878" w:rsidRDefault="00316878" w:rsidP="00316878">
      <w:pPr>
        <w:spacing w:line="300" w:lineRule="exact"/>
        <w:jc w:val="both"/>
        <w:rPr>
          <w:rFonts w:ascii="Baskerville" w:hAnsi="Baskerville" w:cs="Arial"/>
          <w:bCs/>
          <w:sz w:val="24"/>
          <w:szCs w:val="24"/>
        </w:rPr>
      </w:pPr>
      <w:r w:rsidRPr="00316878">
        <w:rPr>
          <w:rFonts w:ascii="Baskerville" w:hAnsi="Baskerville" w:cs="Arial"/>
          <w:bCs/>
          <w:sz w:val="24"/>
          <w:szCs w:val="24"/>
          <w:u w:val="single"/>
        </w:rPr>
        <w:t>Critères d’éligibilité du projet </w:t>
      </w:r>
      <w:r w:rsidRPr="00316878">
        <w:rPr>
          <w:rFonts w:ascii="Baskerville" w:hAnsi="Baskerville" w:cs="Arial"/>
          <w:bCs/>
          <w:sz w:val="24"/>
          <w:szCs w:val="24"/>
        </w:rPr>
        <w:t>:</w:t>
      </w:r>
    </w:p>
    <w:p w14:paraId="598227AD" w14:textId="77777777" w:rsidR="00316878" w:rsidRDefault="00316878" w:rsidP="00BD563B">
      <w:pPr>
        <w:tabs>
          <w:tab w:val="left" w:pos="1267"/>
        </w:tabs>
        <w:spacing w:after="0" w:line="240" w:lineRule="auto"/>
        <w:jc w:val="both"/>
        <w:rPr>
          <w:rFonts w:ascii="Baskerville" w:hAnsi="Baskerville" w:cs="Arial"/>
          <w:sz w:val="24"/>
          <w:szCs w:val="24"/>
        </w:rPr>
      </w:pPr>
      <w:r w:rsidRPr="00316878">
        <w:rPr>
          <w:rFonts w:ascii="Baskerville" w:hAnsi="Baskerville" w:cs="Arial"/>
          <w:sz w:val="24"/>
          <w:szCs w:val="24"/>
        </w:rPr>
        <w:t>Le laboratoire d’accueil et l’école doctorale doivent être localisés en Ile-de-France.</w:t>
      </w:r>
    </w:p>
    <w:p w14:paraId="598227AE" w14:textId="77777777" w:rsidR="00BD563B" w:rsidRPr="00316878" w:rsidRDefault="00BD563B" w:rsidP="00BD563B">
      <w:pPr>
        <w:tabs>
          <w:tab w:val="left" w:pos="1267"/>
        </w:tabs>
        <w:spacing w:after="0" w:line="240" w:lineRule="auto"/>
        <w:jc w:val="both"/>
        <w:rPr>
          <w:rFonts w:ascii="Baskerville" w:hAnsi="Baskerville" w:cs="Arial"/>
          <w:sz w:val="24"/>
          <w:szCs w:val="24"/>
        </w:rPr>
      </w:pPr>
    </w:p>
    <w:p w14:paraId="598227AF" w14:textId="77777777" w:rsidR="00316878" w:rsidRPr="00316878" w:rsidRDefault="00316878" w:rsidP="00316878">
      <w:pPr>
        <w:spacing w:after="120" w:line="300" w:lineRule="exact"/>
        <w:jc w:val="both"/>
        <w:rPr>
          <w:rFonts w:ascii="Baskerville" w:hAnsi="Baskerville" w:cs="Arial"/>
          <w:bCs/>
          <w:sz w:val="24"/>
          <w:szCs w:val="24"/>
          <w:u w:val="single"/>
        </w:rPr>
      </w:pPr>
      <w:r w:rsidRPr="00316878">
        <w:rPr>
          <w:rFonts w:ascii="Baskerville" w:hAnsi="Baskerville" w:cs="Arial"/>
          <w:bCs/>
          <w:sz w:val="24"/>
          <w:szCs w:val="24"/>
          <w:u w:val="single"/>
        </w:rPr>
        <w:t>Critères d’éligibilité du candidat qui sera proposé à l’embauche :</w:t>
      </w:r>
    </w:p>
    <w:p w14:paraId="598227B0" w14:textId="77777777" w:rsidR="00BD563B" w:rsidRPr="005A3B35" w:rsidRDefault="00BD563B" w:rsidP="00BD563B">
      <w:pPr>
        <w:spacing w:before="120" w:line="300" w:lineRule="exact"/>
        <w:jc w:val="both"/>
        <w:rPr>
          <w:rFonts w:ascii="Baskerville" w:hAnsi="Baskerville" w:cs="Arial"/>
          <w:sz w:val="24"/>
          <w:szCs w:val="24"/>
        </w:rPr>
      </w:pPr>
      <w:r w:rsidRPr="005A3B35">
        <w:rPr>
          <w:rFonts w:ascii="Baskerville" w:hAnsi="Baskerville" w:cs="Arial"/>
          <w:sz w:val="24"/>
          <w:szCs w:val="24"/>
        </w:rPr>
        <w:t xml:space="preserve">Le Conseil Régional ne retient aucun critère de nationalité ou d’âge des candidats. </w:t>
      </w:r>
      <w:r w:rsidRPr="005A3B35">
        <w:rPr>
          <w:rFonts w:ascii="Baskerville" w:hAnsi="Baskerville" w:cs="Arial"/>
          <w:b/>
          <w:bCs/>
          <w:sz w:val="24"/>
          <w:szCs w:val="24"/>
        </w:rPr>
        <w:t xml:space="preserve">Néanmoins si le candidat est âgé de plus de 35 ans, son parcours </w:t>
      </w:r>
      <w:r w:rsidRPr="005A3B35">
        <w:rPr>
          <w:rFonts w:ascii="Baskerville" w:hAnsi="Baskerville" w:cs="Arial"/>
          <w:sz w:val="24"/>
          <w:szCs w:val="24"/>
        </w:rPr>
        <w:t>professionnel devra être justifié.</w:t>
      </w:r>
    </w:p>
    <w:p w14:paraId="598227B1" w14:textId="77777777" w:rsidR="00316878" w:rsidRPr="00316878" w:rsidRDefault="00316878" w:rsidP="00316878">
      <w:pPr>
        <w:tabs>
          <w:tab w:val="left" w:pos="824"/>
        </w:tabs>
        <w:spacing w:line="300" w:lineRule="exact"/>
        <w:jc w:val="both"/>
        <w:rPr>
          <w:rFonts w:ascii="Baskerville" w:hAnsi="Baskerville" w:cs="Arial"/>
          <w:sz w:val="24"/>
          <w:szCs w:val="24"/>
          <w:u w:val="single"/>
        </w:rPr>
      </w:pPr>
      <w:r w:rsidRPr="00316878">
        <w:rPr>
          <w:rFonts w:ascii="Baskerville" w:hAnsi="Baskerville" w:cs="Arial"/>
          <w:sz w:val="24"/>
          <w:szCs w:val="24"/>
          <w:u w:val="single"/>
        </w:rPr>
        <w:t>Pour l’investissement :</w:t>
      </w:r>
    </w:p>
    <w:p w14:paraId="598227B2" w14:textId="77777777"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Le budget total d’un projet éligible est de 5 K€ à 50 K€ HT. Le financement alloué par la Région Ile de France sera au maximum égal à 66% du budget total HT et permettra l’achat d’équipements d’un montant unitaire supérieur à 5.000€ HT.</w:t>
      </w:r>
    </w:p>
    <w:p w14:paraId="598227B3" w14:textId="77777777"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 xml:space="preserve">Les projets ayant fait l’objet d’une demande / d’un financement dans le cadre d’un autre appel d’offre régional, d’un programme </w:t>
      </w:r>
      <w:proofErr w:type="spellStart"/>
      <w:r w:rsidRPr="00316878">
        <w:rPr>
          <w:rFonts w:ascii="Baskerville" w:hAnsi="Baskerville" w:cs="Arial"/>
          <w:sz w:val="24"/>
          <w:szCs w:val="24"/>
        </w:rPr>
        <w:t>Génopole</w:t>
      </w:r>
      <w:proofErr w:type="spellEnd"/>
      <w:r w:rsidRPr="00316878">
        <w:rPr>
          <w:rFonts w:ascii="Baskerville" w:hAnsi="Baskerville" w:cs="Arial"/>
          <w:sz w:val="24"/>
          <w:szCs w:val="24"/>
        </w:rPr>
        <w:t xml:space="preserve"> ou d’une autre agence de financement, d’un pôle de compétitivité, ne sont pas éligibles à cet appel à projets.</w:t>
      </w:r>
    </w:p>
    <w:p w14:paraId="598227B4" w14:textId="77777777" w:rsidR="00316878" w:rsidRPr="00316878" w:rsidRDefault="00316878" w:rsidP="00316878">
      <w:pPr>
        <w:numPr>
          <w:ilvl w:val="0"/>
          <w:numId w:val="18"/>
        </w:numPr>
        <w:spacing w:after="0" w:line="240" w:lineRule="auto"/>
        <w:ind w:left="357" w:hanging="357"/>
        <w:jc w:val="both"/>
        <w:rPr>
          <w:rFonts w:ascii="Baskerville" w:hAnsi="Baskerville" w:cs="Arial"/>
          <w:color w:val="000000" w:themeColor="text1"/>
          <w:sz w:val="24"/>
          <w:szCs w:val="24"/>
        </w:rPr>
      </w:pPr>
      <w:r w:rsidRPr="00316878">
        <w:rPr>
          <w:rFonts w:ascii="Baskerville" w:hAnsi="Baskerville" w:cs="Arial"/>
          <w:sz w:val="24"/>
          <w:szCs w:val="24"/>
        </w:rPr>
        <w:t xml:space="preserve">Les projets doivent être portés par des équipes ou des institutions de recherche </w:t>
      </w:r>
      <w:r w:rsidRPr="00316878">
        <w:rPr>
          <w:rFonts w:ascii="Baskerville" w:hAnsi="Baskerville" w:cs="Arial"/>
          <w:color w:val="000000" w:themeColor="text1"/>
          <w:sz w:val="24"/>
          <w:szCs w:val="24"/>
        </w:rPr>
        <w:t>relevant</w:t>
      </w:r>
      <w:r w:rsidRPr="00316878">
        <w:rPr>
          <w:rFonts w:ascii="Baskerville" w:hAnsi="Baskerville" w:cs="Arial"/>
          <w:color w:val="000000" w:themeColor="text1"/>
          <w:sz w:val="24"/>
          <w:szCs w:val="24"/>
          <w:lang w:eastAsia="x-none" w:bidi="x-none"/>
        </w:rPr>
        <w:t xml:space="preserve"> </w:t>
      </w:r>
      <w:r w:rsidRPr="00316878">
        <w:rPr>
          <w:rFonts w:ascii="Baskerville" w:hAnsi="Baskerville" w:cs="Arial"/>
          <w:color w:val="000000" w:themeColor="text1"/>
          <w:sz w:val="24"/>
          <w:szCs w:val="24"/>
        </w:rPr>
        <w:t>du secteur public et parapublic, ou privé à but non lucratif.</w:t>
      </w:r>
    </w:p>
    <w:p w14:paraId="598227B5" w14:textId="037D3923" w:rsidR="00316878" w:rsidRPr="00316878" w:rsidRDefault="00316878" w:rsidP="00316878">
      <w:pPr>
        <w:numPr>
          <w:ilvl w:val="0"/>
          <w:numId w:val="18"/>
        </w:numPr>
        <w:spacing w:after="0" w:line="240" w:lineRule="auto"/>
        <w:ind w:left="357" w:hanging="357"/>
        <w:jc w:val="both"/>
        <w:rPr>
          <w:rFonts w:ascii="Baskerville" w:hAnsi="Baskerville" w:cs="Arial"/>
          <w:color w:val="000000" w:themeColor="text1"/>
          <w:sz w:val="24"/>
          <w:szCs w:val="24"/>
        </w:rPr>
      </w:pPr>
      <w:r w:rsidRPr="00316878">
        <w:rPr>
          <w:rFonts w:ascii="Baskerville" w:hAnsi="Baskerville" w:cs="Arial"/>
          <w:color w:val="000000" w:themeColor="text1"/>
          <w:sz w:val="24"/>
          <w:szCs w:val="24"/>
        </w:rPr>
        <w:t xml:space="preserve">Les dépenses concernant les équipements subventionnés devront être engagées avant le 30 octobre </w:t>
      </w:r>
      <w:r w:rsidR="00455BD2">
        <w:rPr>
          <w:rFonts w:ascii="Baskerville" w:hAnsi="Baskerville" w:cs="Arial"/>
          <w:color w:val="000000" w:themeColor="text1"/>
          <w:sz w:val="24"/>
          <w:szCs w:val="24"/>
        </w:rPr>
        <w:t>2025</w:t>
      </w:r>
      <w:r w:rsidRPr="00316878">
        <w:rPr>
          <w:rFonts w:ascii="Baskerville" w:hAnsi="Baskerville" w:cs="Arial"/>
          <w:color w:val="000000" w:themeColor="text1"/>
          <w:sz w:val="24"/>
          <w:szCs w:val="24"/>
        </w:rPr>
        <w:t>.</w:t>
      </w:r>
    </w:p>
    <w:p w14:paraId="598227B6" w14:textId="77777777" w:rsidR="00316878" w:rsidRPr="00316878" w:rsidRDefault="00316878" w:rsidP="00316878">
      <w:pPr>
        <w:spacing w:line="300" w:lineRule="exact"/>
        <w:jc w:val="both"/>
        <w:rPr>
          <w:rFonts w:ascii="Baskerville" w:hAnsi="Baskerville" w:cs="Arial"/>
          <w:sz w:val="24"/>
          <w:szCs w:val="24"/>
        </w:rPr>
      </w:pPr>
    </w:p>
    <w:p w14:paraId="598227B7" w14:textId="77777777" w:rsidR="00316878" w:rsidRPr="00316878" w:rsidRDefault="00316878" w:rsidP="00F16439">
      <w:pPr>
        <w:spacing w:line="300" w:lineRule="exact"/>
        <w:jc w:val="center"/>
        <w:rPr>
          <w:rFonts w:ascii="Baskerville" w:hAnsi="Baskerville" w:cs="Arial"/>
          <w:b/>
          <w:sz w:val="24"/>
          <w:szCs w:val="24"/>
          <w:u w:val="single"/>
        </w:rPr>
      </w:pPr>
      <w:r w:rsidRPr="00316878">
        <w:rPr>
          <w:rFonts w:ascii="Baskerville" w:hAnsi="Baskerville" w:cs="Arial"/>
          <w:b/>
          <w:sz w:val="24"/>
          <w:szCs w:val="24"/>
          <w:u w:val="single"/>
        </w:rPr>
        <w:t>Engagements pris par tous les partenaires du projet si un financement est alloué :</w:t>
      </w:r>
    </w:p>
    <w:p w14:paraId="598227B8"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Envoyer un rapport annuel d’activité et un rapport final au terme du projet.</w:t>
      </w:r>
    </w:p>
    <w:p w14:paraId="598227B9"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Faire clairement apparaître la contribution régionale pour toutes les actions de communication, les produits et affichages liés au financement (mention "action financée par la Région Ile-de-France" et apposition obligatoire du logotype de la Région).</w:t>
      </w:r>
    </w:p>
    <w:p w14:paraId="598227BA"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à tous les évènements auxquels la Région et/ou le DIM1HEALTH les invitent.</w:t>
      </w:r>
    </w:p>
    <w:p w14:paraId="598227BB"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en tant que conférencier à une conférence scientifique ET éventuellement à une conférence grand public organisées par le DIM1HEALTH</w:t>
      </w:r>
    </w:p>
    <w:p w14:paraId="598227BC"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L’observation de ces obligations sera prise en considération dans l’éligibilité des dossiers à l’occasion d’une prochaine demande.</w:t>
      </w:r>
    </w:p>
    <w:p w14:paraId="598227BD"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598227BE"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Caducité des autorisations de programme et d’engagement engagées et non mandatées</w:t>
      </w:r>
    </w:p>
    <w:p w14:paraId="598227BF" w14:textId="77777777" w:rsidR="00316878" w:rsidRDefault="00316878" w:rsidP="00316878">
      <w:pPr>
        <w:rPr>
          <w:rFonts w:ascii="Baskerville" w:hAnsi="Baskerville" w:cs="Arial"/>
          <w:b/>
          <w:sz w:val="24"/>
          <w:szCs w:val="24"/>
        </w:rPr>
      </w:pPr>
    </w:p>
    <w:p w14:paraId="598227C0" w14:textId="77777777" w:rsidR="00316878" w:rsidRDefault="00316878" w:rsidP="00316878">
      <w:pPr>
        <w:spacing w:after="0" w:line="360" w:lineRule="auto"/>
        <w:jc w:val="both"/>
        <w:rPr>
          <w:rFonts w:ascii="Baskerville" w:hAnsi="Baskerville" w:cs="Arial"/>
          <w:bCs/>
          <w:sz w:val="24"/>
          <w:szCs w:val="24"/>
        </w:rPr>
      </w:pPr>
      <w:r w:rsidRPr="00D8761A">
        <w:rPr>
          <w:rFonts w:ascii="Baskerville" w:hAnsi="Baskerville" w:cs="Arial"/>
          <w:bCs/>
          <w:sz w:val="24"/>
          <w:szCs w:val="24"/>
        </w:rPr>
        <w:t xml:space="preserve">Si à l’expiration d’un </w:t>
      </w:r>
      <w:r w:rsidRPr="00544C81">
        <w:rPr>
          <w:rFonts w:ascii="Baskerville" w:hAnsi="Baskerville" w:cs="Arial"/>
          <w:bCs/>
          <w:i/>
          <w:sz w:val="24"/>
          <w:szCs w:val="24"/>
        </w:rPr>
        <w:t>délai de trois ans</w:t>
      </w:r>
      <w:r w:rsidRPr="00D8761A">
        <w:rPr>
          <w:rFonts w:ascii="Baskerville" w:hAnsi="Baskerville" w:cs="Arial"/>
          <w:bCs/>
          <w:sz w:val="24"/>
          <w:szCs w:val="24"/>
        </w:rPr>
        <w:t xml:space="preserve"> à compter de la délibération d’attribution de la subvention,</w:t>
      </w:r>
      <w:r>
        <w:rPr>
          <w:rFonts w:ascii="Baskerville" w:hAnsi="Baskerville" w:cs="Arial"/>
          <w:bCs/>
          <w:sz w:val="24"/>
          <w:szCs w:val="24"/>
        </w:rPr>
        <w:t xml:space="preserve"> </w:t>
      </w:r>
      <w:r w:rsidRPr="00D8761A">
        <w:rPr>
          <w:rFonts w:ascii="Baskerville" w:hAnsi="Baskerville" w:cs="Arial"/>
          <w:bCs/>
          <w:sz w:val="24"/>
          <w:szCs w:val="24"/>
        </w:rPr>
        <w:t>le bénéficiaire n’a pas transmis à l’administration régionale une demande de paiement d’un</w:t>
      </w:r>
      <w:r>
        <w:rPr>
          <w:rFonts w:ascii="Baskerville" w:hAnsi="Baskerville" w:cs="Arial"/>
          <w:bCs/>
          <w:sz w:val="24"/>
          <w:szCs w:val="24"/>
        </w:rPr>
        <w:t xml:space="preserve"> </w:t>
      </w:r>
      <w:r w:rsidRPr="00D8761A">
        <w:rPr>
          <w:rFonts w:ascii="Baskerville" w:hAnsi="Baskerville" w:cs="Arial"/>
          <w:bCs/>
          <w:sz w:val="24"/>
          <w:szCs w:val="24"/>
        </w:rPr>
        <w:t>premier acompte, ladite subvention devient caduque et est annulée. Ce délai peut être</w:t>
      </w:r>
      <w:r>
        <w:rPr>
          <w:rFonts w:ascii="Baskerville" w:hAnsi="Baskerville" w:cs="Arial"/>
          <w:bCs/>
          <w:sz w:val="24"/>
          <w:szCs w:val="24"/>
        </w:rPr>
        <w:t xml:space="preserve"> </w:t>
      </w:r>
      <w:r w:rsidRPr="00D8761A">
        <w:rPr>
          <w:rFonts w:ascii="Baskerville" w:hAnsi="Baskerville" w:cs="Arial"/>
          <w:bCs/>
          <w:sz w:val="24"/>
          <w:szCs w:val="24"/>
        </w:rPr>
        <w:t>exceptionnellement prorogé d’un an maximum par décision du Président, si le bénéficiaire</w:t>
      </w:r>
      <w:r>
        <w:rPr>
          <w:rFonts w:ascii="Baskerville" w:hAnsi="Baskerville" w:cs="Arial"/>
          <w:bCs/>
          <w:sz w:val="24"/>
          <w:szCs w:val="24"/>
        </w:rPr>
        <w:t xml:space="preserve"> </w:t>
      </w:r>
      <w:r w:rsidRPr="00D8761A">
        <w:rPr>
          <w:rFonts w:ascii="Baskerville" w:hAnsi="Baskerville" w:cs="Arial"/>
          <w:bCs/>
          <w:sz w:val="24"/>
          <w:szCs w:val="24"/>
        </w:rPr>
        <w:t>établit, avant l’expiration du délai de trois ans mentionnés ci-avant que les retards dans le</w:t>
      </w:r>
      <w:r>
        <w:rPr>
          <w:rFonts w:ascii="Baskerville" w:hAnsi="Baskerville" w:cs="Arial"/>
          <w:bCs/>
          <w:sz w:val="24"/>
          <w:szCs w:val="24"/>
        </w:rPr>
        <w:t xml:space="preserve"> </w:t>
      </w:r>
      <w:r w:rsidRPr="00D8761A">
        <w:rPr>
          <w:rFonts w:ascii="Baskerville" w:hAnsi="Baskerville" w:cs="Arial"/>
          <w:bCs/>
          <w:sz w:val="24"/>
          <w:szCs w:val="24"/>
        </w:rPr>
        <w:t>démarrage de l’opération ne lui sont pas imputables. Passé ce délai, l’autorisation de</w:t>
      </w:r>
      <w:r>
        <w:rPr>
          <w:rFonts w:ascii="Baskerville" w:hAnsi="Baskerville" w:cs="Arial"/>
          <w:bCs/>
          <w:sz w:val="24"/>
          <w:szCs w:val="24"/>
        </w:rPr>
        <w:t xml:space="preserve"> </w:t>
      </w:r>
      <w:r w:rsidRPr="00D8761A">
        <w:rPr>
          <w:rFonts w:ascii="Baskerville" w:hAnsi="Baskerville" w:cs="Arial"/>
          <w:bCs/>
          <w:sz w:val="24"/>
          <w:szCs w:val="24"/>
        </w:rPr>
        <w:t>programme rendue disponible est désengagée et désaffectée par décision du Président. Elle</w:t>
      </w:r>
      <w:r>
        <w:rPr>
          <w:rFonts w:ascii="Baskerville" w:hAnsi="Baskerville" w:cs="Arial"/>
          <w:bCs/>
          <w:sz w:val="24"/>
          <w:szCs w:val="24"/>
        </w:rPr>
        <w:t xml:space="preserve"> </w:t>
      </w:r>
      <w:r w:rsidRPr="00D8761A">
        <w:rPr>
          <w:rFonts w:ascii="Baskerville" w:hAnsi="Baskerville" w:cs="Arial"/>
          <w:bCs/>
          <w:sz w:val="24"/>
          <w:szCs w:val="24"/>
        </w:rPr>
        <w:t>n’est pas utilisable pour une nouvelle affectation.</w:t>
      </w:r>
    </w:p>
    <w:p w14:paraId="598227C1" w14:textId="77777777" w:rsidR="00316878" w:rsidRPr="00D8761A" w:rsidRDefault="00316878" w:rsidP="00316878">
      <w:pPr>
        <w:spacing w:after="0" w:line="360" w:lineRule="auto"/>
        <w:jc w:val="both"/>
        <w:rPr>
          <w:rFonts w:ascii="Baskerville" w:hAnsi="Baskerville" w:cs="Arial"/>
          <w:bCs/>
          <w:sz w:val="24"/>
          <w:szCs w:val="24"/>
        </w:rPr>
      </w:pPr>
    </w:p>
    <w:p w14:paraId="598227C2"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i/>
          <w:sz w:val="24"/>
          <w:szCs w:val="24"/>
        </w:rPr>
        <w:t>A compter de la date de demande de premier acompte, le bénéficiaire dispose d’un délai maximum de quatre années pour présenter le solde de l’opération.</w:t>
      </w:r>
      <w:r w:rsidRPr="00D8761A">
        <w:rPr>
          <w:rFonts w:ascii="Baskerville" w:hAnsi="Baskerville" w:cs="Arial"/>
          <w:bCs/>
          <w:sz w:val="24"/>
          <w:szCs w:val="24"/>
        </w:rPr>
        <w:t xml:space="preserve"> Si une opération a donné</w:t>
      </w:r>
      <w:r>
        <w:rPr>
          <w:rFonts w:ascii="Baskerville" w:hAnsi="Baskerville" w:cs="Arial"/>
          <w:bCs/>
          <w:sz w:val="24"/>
          <w:szCs w:val="24"/>
        </w:rPr>
        <w:t xml:space="preserve"> lieu à </w:t>
      </w:r>
      <w:r w:rsidRPr="00D8761A">
        <w:rPr>
          <w:rFonts w:ascii="Baskerville" w:hAnsi="Baskerville" w:cs="Arial"/>
          <w:bCs/>
          <w:sz w:val="24"/>
          <w:szCs w:val="24"/>
        </w:rPr>
        <w:t>l’engagement d’une autorisation de programme de projet, celui-ci demeure valable</w:t>
      </w:r>
      <w:r>
        <w:rPr>
          <w:rFonts w:ascii="Baskerville" w:hAnsi="Baskerville" w:cs="Arial"/>
          <w:bCs/>
          <w:sz w:val="24"/>
          <w:szCs w:val="24"/>
        </w:rPr>
        <w:t xml:space="preserve"> </w:t>
      </w:r>
      <w:r w:rsidRPr="00D8761A">
        <w:rPr>
          <w:rFonts w:ascii="Baskerville" w:hAnsi="Baskerville" w:cs="Arial"/>
          <w:bCs/>
          <w:sz w:val="24"/>
          <w:szCs w:val="24"/>
        </w:rPr>
        <w:t xml:space="preserve">jusqu’à l’achèvement de l’opération. </w:t>
      </w:r>
    </w:p>
    <w:p w14:paraId="598227C3" w14:textId="77777777" w:rsidR="00316878" w:rsidRDefault="00316878" w:rsidP="00316878">
      <w:pPr>
        <w:spacing w:after="0" w:line="360" w:lineRule="auto"/>
        <w:jc w:val="both"/>
        <w:rPr>
          <w:rFonts w:ascii="Baskerville" w:hAnsi="Baskerville" w:cs="Arial"/>
          <w:bCs/>
          <w:sz w:val="24"/>
          <w:szCs w:val="24"/>
        </w:rPr>
      </w:pPr>
    </w:p>
    <w:p w14:paraId="598227C4"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sz w:val="24"/>
          <w:szCs w:val="24"/>
        </w:rPr>
        <w:t>Pour les subventions d’investissement et de fonctionnement, dans le cas où la demande de</w:t>
      </w:r>
      <w:r>
        <w:rPr>
          <w:rFonts w:ascii="Baskerville" w:hAnsi="Baskerville" w:cs="Arial"/>
          <w:bCs/>
          <w:sz w:val="24"/>
          <w:szCs w:val="24"/>
        </w:rPr>
        <w:t xml:space="preserve"> </w:t>
      </w:r>
      <w:r w:rsidRPr="00544C81">
        <w:rPr>
          <w:rFonts w:ascii="Baskerville" w:hAnsi="Baskerville" w:cs="Arial"/>
          <w:bCs/>
          <w:sz w:val="24"/>
          <w:szCs w:val="24"/>
        </w:rPr>
        <w:t>premier acompte constitue la demande du solde de l’opération, les dates de caducité qui</w:t>
      </w:r>
      <w:r>
        <w:rPr>
          <w:rFonts w:ascii="Baskerville" w:hAnsi="Baskerville" w:cs="Arial"/>
          <w:bCs/>
          <w:sz w:val="24"/>
          <w:szCs w:val="24"/>
        </w:rPr>
        <w:t xml:space="preserve"> </w:t>
      </w:r>
      <w:r w:rsidRPr="00544C81">
        <w:rPr>
          <w:rFonts w:ascii="Baskerville" w:hAnsi="Baskerville" w:cs="Arial"/>
          <w:bCs/>
          <w:sz w:val="24"/>
          <w:szCs w:val="24"/>
        </w:rPr>
        <w:t>s’appliquent sont celles du premier acompte.</w:t>
      </w:r>
    </w:p>
    <w:p w14:paraId="598227C5"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598227C6" w14:textId="77777777" w:rsidR="00316878" w:rsidRPr="000D7F2E" w:rsidRDefault="00316878" w:rsidP="00316878">
      <w:pPr>
        <w:rPr>
          <w:rFonts w:ascii="Baskerville" w:hAnsi="Baskerville" w:cs="Arial"/>
          <w:b/>
          <w:sz w:val="28"/>
          <w:szCs w:val="28"/>
        </w:rPr>
      </w:pPr>
    </w:p>
    <w:p w14:paraId="598227C7"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Fiche récapitulative et dates importantes</w:t>
      </w:r>
    </w:p>
    <w:p w14:paraId="598227C8" w14:textId="77777777" w:rsidR="00316878" w:rsidRPr="0082696D" w:rsidRDefault="00316878" w:rsidP="00316878">
      <w:pPr>
        <w:jc w:val="center"/>
        <w:rPr>
          <w:rFonts w:ascii="Baskerville" w:hAnsi="Baskerville" w:cs="Arial"/>
          <w:b/>
          <w:sz w:val="24"/>
          <w:szCs w:val="24"/>
        </w:rPr>
      </w:pPr>
      <w:r w:rsidRPr="00001FF8">
        <w:rPr>
          <w:rFonts w:ascii="Baskerville" w:hAnsi="Baskerville" w:cs="Arial"/>
          <w:b/>
          <w:sz w:val="24"/>
          <w:szCs w:val="24"/>
        </w:rPr>
        <w:t>Liste des pièces devant figurer dans chaque dossier répondant à l’appel à projets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033"/>
        <w:gridCol w:w="1748"/>
      </w:tblGrid>
      <w:tr w:rsidR="00316878" w:rsidRPr="000D7F2E" w14:paraId="598227CC"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C9" w14:textId="77777777" w:rsidR="00316878" w:rsidRPr="000D7F2E" w:rsidRDefault="00316878" w:rsidP="00316878">
            <w:pPr>
              <w:jc w:val="center"/>
              <w:rPr>
                <w:rFonts w:ascii="Baskerville" w:hAnsi="Baskerville" w:cs="Arial"/>
                <w:b/>
              </w:rPr>
            </w:pPr>
            <w:r w:rsidRPr="000D7F2E">
              <w:rPr>
                <w:rFonts w:ascii="Baskerville" w:hAnsi="Baskerville" w:cs="Arial"/>
                <w:b/>
              </w:rPr>
              <w:t xml:space="preserve">PIECES A TELECHARGER </w:t>
            </w:r>
          </w:p>
          <w:p w14:paraId="598227CA" w14:textId="77777777" w:rsidR="00316878" w:rsidRPr="000D7F2E" w:rsidRDefault="00316878" w:rsidP="00316878">
            <w:pPr>
              <w:jc w:val="center"/>
              <w:rPr>
                <w:rFonts w:ascii="Baskerville" w:hAnsi="Baskerville" w:cs="Arial"/>
                <w:b/>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598227CB" w14:textId="77777777" w:rsidR="00316878" w:rsidRPr="000D7F2E" w:rsidRDefault="00316878" w:rsidP="00316878">
            <w:pPr>
              <w:jc w:val="center"/>
              <w:rPr>
                <w:rFonts w:ascii="Baskerville" w:hAnsi="Baskerville" w:cs="Arial"/>
                <w:b/>
              </w:rPr>
            </w:pPr>
            <w:r w:rsidRPr="000D7F2E">
              <w:rPr>
                <w:rFonts w:ascii="Baskerville" w:hAnsi="Baskerville" w:cs="Arial"/>
                <w:b/>
              </w:rPr>
              <w:t>Visa de présence</w:t>
            </w:r>
          </w:p>
        </w:tc>
      </w:tr>
      <w:tr w:rsidR="00316878" w:rsidRPr="000D7F2E" w14:paraId="598227D0"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CD" w14:textId="77777777" w:rsidR="00316878" w:rsidRPr="000D7F2E" w:rsidRDefault="00316878" w:rsidP="00316878">
            <w:pPr>
              <w:rPr>
                <w:rFonts w:ascii="Baskerville" w:hAnsi="Baskerville" w:cs="Arial"/>
                <w:bCs/>
              </w:rPr>
            </w:pPr>
            <w:r w:rsidRPr="000D7F2E">
              <w:rPr>
                <w:rFonts w:ascii="Baskerville" w:hAnsi="Baskerville" w:cs="Arial"/>
                <w:bCs/>
              </w:rPr>
              <w:t>Le présent dossier de candidature complété</w:t>
            </w:r>
          </w:p>
          <w:p w14:paraId="598227CE" w14:textId="77777777" w:rsidR="00316878" w:rsidRPr="006828F4" w:rsidRDefault="00316878" w:rsidP="00316878">
            <w:pPr>
              <w:rPr>
                <w:rFonts w:ascii="Baskerville" w:hAnsi="Baskerville" w:cs="Arial"/>
                <w:bCs/>
                <w:i/>
              </w:rPr>
            </w:pPr>
            <w:r w:rsidRPr="000D7F2E">
              <w:rPr>
                <w:rFonts w:ascii="Baskerville" w:hAnsi="Baskerville" w:cs="Arial"/>
                <w:bCs/>
                <w:i/>
              </w:rPr>
              <w:t>Ce document doit être enregistré au format PDF, sous Nom_Collaboratif.pdf où « nom » est le nom du coordinateur du projet</w:t>
            </w:r>
          </w:p>
        </w:tc>
        <w:tc>
          <w:tcPr>
            <w:tcW w:w="1748" w:type="dxa"/>
            <w:tcBorders>
              <w:top w:val="single" w:sz="4" w:space="0" w:color="auto"/>
              <w:left w:val="single" w:sz="4" w:space="0" w:color="auto"/>
              <w:bottom w:val="single" w:sz="4" w:space="0" w:color="auto"/>
              <w:right w:val="single" w:sz="4" w:space="0" w:color="auto"/>
            </w:tcBorders>
          </w:tcPr>
          <w:p w14:paraId="598227CF" w14:textId="77777777" w:rsidR="00316878" w:rsidRPr="000D7F2E" w:rsidRDefault="00316878" w:rsidP="00316878">
            <w:pPr>
              <w:rPr>
                <w:rFonts w:ascii="Baskerville" w:hAnsi="Baskerville" w:cs="Arial"/>
                <w:bCs/>
                <w:i/>
              </w:rPr>
            </w:pPr>
          </w:p>
        </w:tc>
      </w:tr>
      <w:tr w:rsidR="00316878" w:rsidRPr="000D7F2E" w14:paraId="598227D4"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D1" w14:textId="77777777" w:rsidR="00316878" w:rsidRPr="000D7F2E" w:rsidRDefault="00316878" w:rsidP="00316878">
            <w:pPr>
              <w:rPr>
                <w:rFonts w:ascii="Baskerville" w:hAnsi="Baskerville" w:cs="Arial"/>
                <w:bCs/>
              </w:rPr>
            </w:pPr>
            <w:r w:rsidRPr="000D7F2E">
              <w:rPr>
                <w:rFonts w:ascii="Baskerville" w:hAnsi="Baskerville" w:cs="Arial"/>
                <w:bCs/>
              </w:rPr>
              <w:t>Devis relatifs à la demande de subvention pour l’investissement</w:t>
            </w:r>
          </w:p>
          <w:p w14:paraId="598227D2" w14:textId="77777777" w:rsidR="00316878" w:rsidRPr="006828F4" w:rsidRDefault="00316878" w:rsidP="00316878">
            <w:pPr>
              <w:rPr>
                <w:rFonts w:ascii="Baskerville" w:hAnsi="Baskerville" w:cs="Arial"/>
                <w:bCs/>
                <w:i/>
              </w:rPr>
            </w:pPr>
            <w:r w:rsidRPr="000D7F2E">
              <w:rPr>
                <w:rFonts w:ascii="Baskerville" w:hAnsi="Baskerville" w:cs="Arial"/>
                <w:bCs/>
                <w:i/>
              </w:rPr>
              <w:t xml:space="preserve">Ces documents doivent être enregistrés au format PDF, sous Nom_devis1.pdf </w:t>
            </w:r>
          </w:p>
        </w:tc>
        <w:tc>
          <w:tcPr>
            <w:tcW w:w="1748" w:type="dxa"/>
            <w:tcBorders>
              <w:top w:val="single" w:sz="4" w:space="0" w:color="auto"/>
              <w:left w:val="single" w:sz="4" w:space="0" w:color="auto"/>
              <w:bottom w:val="single" w:sz="4" w:space="0" w:color="auto"/>
              <w:right w:val="single" w:sz="4" w:space="0" w:color="auto"/>
            </w:tcBorders>
          </w:tcPr>
          <w:p w14:paraId="598227D3" w14:textId="77777777" w:rsidR="00316878" w:rsidRPr="000D7F2E" w:rsidRDefault="00316878" w:rsidP="00316878">
            <w:pPr>
              <w:rPr>
                <w:rFonts w:ascii="Baskerville" w:hAnsi="Baskerville" w:cs="Arial"/>
                <w:bCs/>
                <w:i/>
              </w:rPr>
            </w:pPr>
          </w:p>
        </w:tc>
      </w:tr>
      <w:tr w:rsidR="00316878" w:rsidRPr="000D7F2E" w14:paraId="598227D8"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D5" w14:textId="77777777" w:rsidR="00316878" w:rsidRPr="000D7F2E" w:rsidRDefault="00316878" w:rsidP="00316878">
            <w:pPr>
              <w:rPr>
                <w:rFonts w:ascii="Baskerville" w:hAnsi="Baskerville" w:cs="Arial"/>
                <w:bCs/>
              </w:rPr>
            </w:pPr>
            <w:r w:rsidRPr="000D7F2E">
              <w:rPr>
                <w:rFonts w:ascii="Baskerville" w:hAnsi="Baskerville" w:cs="Arial"/>
                <w:bCs/>
              </w:rPr>
              <w:t>Un court CV de chaque responsable scientifique</w:t>
            </w:r>
          </w:p>
          <w:p w14:paraId="598227D6" w14:textId="77777777" w:rsidR="00316878" w:rsidRPr="006828F4" w:rsidRDefault="00316878" w:rsidP="00316878">
            <w:pPr>
              <w:rPr>
                <w:rFonts w:ascii="Baskerville" w:hAnsi="Baskerville" w:cs="Arial"/>
                <w:bCs/>
                <w:i/>
              </w:rPr>
            </w:pPr>
            <w:r w:rsidRPr="000D7F2E">
              <w:rPr>
                <w:rFonts w:ascii="Baskerville" w:hAnsi="Baskerville" w:cs="Arial"/>
                <w:bCs/>
                <w:i/>
              </w:rPr>
              <w:t xml:space="preserve">Ce document doit être enregistré au format PDF, sous Nom_CV.pdf </w:t>
            </w:r>
          </w:p>
        </w:tc>
        <w:tc>
          <w:tcPr>
            <w:tcW w:w="1748" w:type="dxa"/>
            <w:tcBorders>
              <w:top w:val="single" w:sz="4" w:space="0" w:color="auto"/>
              <w:left w:val="single" w:sz="4" w:space="0" w:color="auto"/>
              <w:bottom w:val="single" w:sz="4" w:space="0" w:color="auto"/>
              <w:right w:val="single" w:sz="4" w:space="0" w:color="auto"/>
            </w:tcBorders>
          </w:tcPr>
          <w:p w14:paraId="598227D7" w14:textId="77777777" w:rsidR="00316878" w:rsidRPr="000D7F2E" w:rsidRDefault="00316878" w:rsidP="00316878">
            <w:pPr>
              <w:rPr>
                <w:rFonts w:ascii="Baskerville" w:hAnsi="Baskerville" w:cs="Arial"/>
                <w:bCs/>
                <w:i/>
              </w:rPr>
            </w:pPr>
          </w:p>
        </w:tc>
      </w:tr>
      <w:tr w:rsidR="00316878" w:rsidRPr="000D7F2E" w14:paraId="598227DC"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D9" w14:textId="77777777" w:rsidR="00316878" w:rsidRPr="000D7F2E" w:rsidRDefault="00316878" w:rsidP="00316878">
            <w:pPr>
              <w:rPr>
                <w:rFonts w:ascii="Baskerville" w:hAnsi="Baskerville" w:cs="Arial"/>
                <w:bCs/>
              </w:rPr>
            </w:pPr>
            <w:r w:rsidRPr="000D7F2E">
              <w:rPr>
                <w:rFonts w:ascii="Baskerville" w:hAnsi="Baskerville" w:cs="Arial"/>
                <w:bCs/>
              </w:rPr>
              <w:t>1 RIB ou RIP de chaque établissement de recherche devant percevoir une subvention (pour l’investissement et/ou une allocation)</w:t>
            </w:r>
          </w:p>
          <w:p w14:paraId="598227DA" w14:textId="77777777" w:rsidR="00316878" w:rsidRPr="006828F4" w:rsidRDefault="00316878" w:rsidP="00316878">
            <w:pPr>
              <w:rPr>
                <w:rFonts w:ascii="Baskerville" w:hAnsi="Baskerville" w:cs="Arial"/>
                <w:bCs/>
                <w:i/>
              </w:rPr>
            </w:pPr>
            <w:r w:rsidRPr="000D7F2E">
              <w:rPr>
                <w:rFonts w:ascii="Baskerville" w:hAnsi="Baskerville" w:cs="Arial"/>
                <w:bCs/>
                <w:i/>
              </w:rPr>
              <w:t xml:space="preserve">Ce document doit être enregistré au format PDF, sous Nom_RIB.pdf </w:t>
            </w:r>
          </w:p>
        </w:tc>
        <w:tc>
          <w:tcPr>
            <w:tcW w:w="1748" w:type="dxa"/>
            <w:tcBorders>
              <w:top w:val="single" w:sz="4" w:space="0" w:color="auto"/>
              <w:left w:val="single" w:sz="4" w:space="0" w:color="auto"/>
              <w:bottom w:val="single" w:sz="4" w:space="0" w:color="auto"/>
              <w:right w:val="single" w:sz="4" w:space="0" w:color="auto"/>
            </w:tcBorders>
          </w:tcPr>
          <w:p w14:paraId="598227DB" w14:textId="77777777" w:rsidR="00316878" w:rsidRPr="000D7F2E" w:rsidRDefault="00316878" w:rsidP="00316878">
            <w:pPr>
              <w:rPr>
                <w:rFonts w:ascii="Baskerville" w:hAnsi="Baskerville" w:cs="Arial"/>
                <w:bCs/>
                <w:i/>
              </w:rPr>
            </w:pPr>
          </w:p>
        </w:tc>
      </w:tr>
      <w:tr w:rsidR="00316878" w:rsidRPr="000D7F2E" w14:paraId="598227DF" w14:textId="77777777" w:rsidTr="00316878">
        <w:tc>
          <w:tcPr>
            <w:tcW w:w="8033" w:type="dxa"/>
            <w:tcBorders>
              <w:top w:val="single" w:sz="4" w:space="0" w:color="auto"/>
              <w:left w:val="single" w:sz="4" w:space="0" w:color="auto"/>
              <w:bottom w:val="single" w:sz="4" w:space="0" w:color="auto"/>
              <w:right w:val="single" w:sz="4" w:space="0" w:color="auto"/>
            </w:tcBorders>
            <w:vAlign w:val="center"/>
            <w:hideMark/>
          </w:tcPr>
          <w:p w14:paraId="598227DD" w14:textId="77777777" w:rsidR="00316878" w:rsidRPr="000D7F2E" w:rsidRDefault="00316878" w:rsidP="00316878">
            <w:pPr>
              <w:rPr>
                <w:rFonts w:ascii="Baskerville" w:hAnsi="Baskerville" w:cs="Arial"/>
                <w:bCs/>
              </w:rPr>
            </w:pPr>
            <w:r w:rsidRPr="000D7F2E">
              <w:rPr>
                <w:rFonts w:ascii="Baskerville" w:hAnsi="Baskerville" w:cs="Arial"/>
                <w:bCs/>
              </w:rPr>
              <w:t xml:space="preserve">Les formulaires GESTION DES SUBVENTIONS </w:t>
            </w:r>
          </w:p>
        </w:tc>
        <w:tc>
          <w:tcPr>
            <w:tcW w:w="1748" w:type="dxa"/>
            <w:tcBorders>
              <w:top w:val="single" w:sz="4" w:space="0" w:color="auto"/>
              <w:left w:val="single" w:sz="4" w:space="0" w:color="auto"/>
              <w:bottom w:val="single" w:sz="4" w:space="0" w:color="auto"/>
              <w:right w:val="single" w:sz="4" w:space="0" w:color="auto"/>
            </w:tcBorders>
          </w:tcPr>
          <w:p w14:paraId="598227DE" w14:textId="77777777" w:rsidR="00316878" w:rsidRPr="000D7F2E" w:rsidRDefault="00316878" w:rsidP="00316878">
            <w:pPr>
              <w:rPr>
                <w:rFonts w:ascii="Baskerville" w:hAnsi="Baskerville" w:cs="Arial"/>
                <w:bCs/>
                <w:i/>
              </w:rPr>
            </w:pPr>
          </w:p>
        </w:tc>
      </w:tr>
      <w:tr w:rsidR="00316878" w:rsidRPr="000D7F2E" w14:paraId="598227E3"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98227E0" w14:textId="77777777" w:rsidR="00316878" w:rsidRPr="000D7F2E" w:rsidRDefault="00316878" w:rsidP="00316878">
            <w:pPr>
              <w:jc w:val="both"/>
              <w:rPr>
                <w:rFonts w:ascii="Baskerville" w:hAnsi="Baskerville" w:cs="Arial"/>
                <w:bCs/>
              </w:rPr>
            </w:pPr>
            <w:r w:rsidRPr="000D7F2E">
              <w:rPr>
                <w:rFonts w:ascii="Baskerville" w:hAnsi="Baskerville" w:cs="Arial"/>
                <w:bCs/>
              </w:rPr>
              <w:t xml:space="preserve">Une déclaration sur l’honneur attestant que le projet n’a pas fait l’objet d’une demande/d’un financement dans le cadre d’un autre projet subventionné par la région, d’un programme </w:t>
            </w:r>
            <w:proofErr w:type="spellStart"/>
            <w:r w:rsidRPr="000D7F2E">
              <w:rPr>
                <w:rFonts w:ascii="Baskerville" w:hAnsi="Baskerville" w:cs="Arial"/>
                <w:bCs/>
              </w:rPr>
              <w:t>Genopole</w:t>
            </w:r>
            <w:proofErr w:type="spellEnd"/>
            <w:r w:rsidRPr="000D7F2E">
              <w:rPr>
                <w:rFonts w:ascii="Baskerville" w:hAnsi="Baskerville" w:cs="Arial"/>
                <w:bCs/>
              </w:rPr>
              <w:t xml:space="preserve"> Ivry, d’un pôle de compétitivité ou d’une autre agence de financement.</w:t>
            </w:r>
          </w:p>
          <w:p w14:paraId="598227E1" w14:textId="77777777" w:rsidR="00316878" w:rsidRPr="006828F4" w:rsidRDefault="00316878" w:rsidP="00316878">
            <w:pPr>
              <w:rPr>
                <w:rFonts w:ascii="Baskerville" w:hAnsi="Baskerville" w:cs="Arial"/>
                <w:bCs/>
                <w:i/>
              </w:rPr>
            </w:pPr>
            <w:r w:rsidRPr="000D7F2E">
              <w:rPr>
                <w:rFonts w:ascii="Baskerville" w:hAnsi="Baskerville" w:cs="Arial"/>
                <w:bCs/>
                <w:i/>
              </w:rPr>
              <w:t xml:space="preserve">Ce document doit être enregistré au format PDF, sous Nom_declaration.pdf </w:t>
            </w:r>
          </w:p>
        </w:tc>
        <w:tc>
          <w:tcPr>
            <w:tcW w:w="1748" w:type="dxa"/>
            <w:tcBorders>
              <w:top w:val="single" w:sz="4" w:space="0" w:color="auto"/>
              <w:left w:val="single" w:sz="4" w:space="0" w:color="auto"/>
              <w:bottom w:val="single" w:sz="4" w:space="0" w:color="auto"/>
              <w:right w:val="single" w:sz="4" w:space="0" w:color="auto"/>
            </w:tcBorders>
          </w:tcPr>
          <w:p w14:paraId="598227E2" w14:textId="77777777" w:rsidR="00316878" w:rsidRPr="000D7F2E" w:rsidRDefault="00316878" w:rsidP="00316878">
            <w:pPr>
              <w:rPr>
                <w:rFonts w:ascii="Baskerville" w:hAnsi="Baskerville" w:cs="Arial"/>
                <w:bCs/>
                <w:i/>
              </w:rPr>
            </w:pPr>
          </w:p>
        </w:tc>
      </w:tr>
    </w:tbl>
    <w:p w14:paraId="598227E4" w14:textId="77777777" w:rsidR="00316878" w:rsidRPr="000D7F2E" w:rsidRDefault="00316878" w:rsidP="00316878">
      <w:pPr>
        <w:rPr>
          <w:rFonts w:ascii="Baskerville" w:hAnsi="Baskerville" w:cs="Arial"/>
          <w:b/>
        </w:rPr>
      </w:pPr>
    </w:p>
    <w:p w14:paraId="598227E5" w14:textId="0EDB8C46" w:rsidR="00316878" w:rsidRDefault="00316878" w:rsidP="00316878">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b/>
          <w:i/>
        </w:rPr>
      </w:pPr>
      <w:r w:rsidRPr="000D7F2E">
        <w:rPr>
          <w:rFonts w:ascii="Baskerville" w:hAnsi="Baskerville" w:cs="Arial"/>
          <w:b/>
          <w:bCs/>
          <w:i/>
        </w:rPr>
        <w:t>Le dossier de candidature</w:t>
      </w:r>
      <w:r w:rsidRPr="000D7F2E">
        <w:rPr>
          <w:rFonts w:ascii="Baskerville" w:hAnsi="Baskerville" w:cs="Arial"/>
          <w:b/>
          <w:i/>
        </w:rPr>
        <w:t xml:space="preserve"> devra </w:t>
      </w:r>
      <w:r w:rsidRPr="000D7F2E">
        <w:rPr>
          <w:rFonts w:ascii="Baskerville" w:hAnsi="Baskerville" w:cs="Arial"/>
          <w:b/>
          <w:bCs/>
          <w:i/>
        </w:rPr>
        <w:t>être rempli</w:t>
      </w:r>
      <w:r w:rsidRPr="000D7F2E">
        <w:rPr>
          <w:rFonts w:ascii="Baskerville" w:hAnsi="Baskerville" w:cs="Arial"/>
          <w:b/>
          <w:i/>
        </w:rPr>
        <w:t xml:space="preserve"> et soumis électroniquement avant la date limite annoncée à l’adresse suivante </w:t>
      </w:r>
    </w:p>
    <w:p w14:paraId="5144AAD4" w14:textId="52922944" w:rsidR="002E213A" w:rsidRDefault="002E213A" w:rsidP="002E213A">
      <w:pPr>
        <w:pBdr>
          <w:top w:val="single" w:sz="4" w:space="1" w:color="auto"/>
          <w:left w:val="single" w:sz="4" w:space="4" w:color="auto"/>
          <w:bottom w:val="single" w:sz="4" w:space="1" w:color="auto"/>
          <w:right w:val="single" w:sz="4" w:space="4" w:color="auto"/>
        </w:pBdr>
        <w:spacing w:after="0" w:line="240" w:lineRule="auto"/>
        <w:jc w:val="center"/>
      </w:pPr>
      <w:hyperlink r:id="rId7" w:history="1">
        <w:r w:rsidRPr="00A36221">
          <w:rPr>
            <w:rStyle w:val="Lienhypertexte"/>
          </w:rPr>
          <w:t>https://doh</w:t>
        </w:r>
        <w:r w:rsidR="00455BD2">
          <w:rPr>
            <w:rStyle w:val="Lienhypertexte"/>
          </w:rPr>
          <w:t>2025</w:t>
        </w:r>
        <w:r w:rsidRPr="00A36221">
          <w:rPr>
            <w:rStyle w:val="Lienhypertexte"/>
          </w:rPr>
          <w:t>fonc.sciencescall.org</w:t>
        </w:r>
      </w:hyperlink>
    </w:p>
    <w:p w14:paraId="598227E7" w14:textId="47EE996F" w:rsidR="00316878" w:rsidRDefault="00316878" w:rsidP="00043C25">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0D7F2E">
        <w:rPr>
          <w:rFonts w:ascii="Baskerville" w:hAnsi="Baskerville" w:cs="Arial"/>
          <w:i/>
        </w:rPr>
        <w:t>Le dossier doit prendre la forme d’un document unique au format PDF, enregistré sous</w:t>
      </w:r>
    </w:p>
    <w:p w14:paraId="67F439AC" w14:textId="5DB2E294" w:rsidR="000260EF" w:rsidRPr="000260EF" w:rsidRDefault="000260EF" w:rsidP="000260EF">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0260EF">
        <w:rPr>
          <w:rFonts w:ascii="Baskerville" w:hAnsi="Baskerville" w:cs="Arial"/>
          <w:i/>
        </w:rPr>
        <w:t xml:space="preserve">« DIM One </w:t>
      </w:r>
      <w:proofErr w:type="spellStart"/>
      <w:r w:rsidRPr="000260EF">
        <w:rPr>
          <w:rFonts w:ascii="Baskerville" w:hAnsi="Baskerville" w:cs="Arial"/>
          <w:i/>
        </w:rPr>
        <w:t>Health</w:t>
      </w:r>
      <w:proofErr w:type="spellEnd"/>
      <w:r w:rsidRPr="000260EF">
        <w:rPr>
          <w:rFonts w:ascii="Baskerville" w:hAnsi="Baskerville" w:cs="Arial"/>
          <w:i/>
        </w:rPr>
        <w:t xml:space="preserve"> 2.0- AO Fonctionnement- </w:t>
      </w:r>
      <w:r>
        <w:rPr>
          <w:rFonts w:ascii="Baskerville" w:hAnsi="Baskerville" w:cs="Arial"/>
          <w:i/>
        </w:rPr>
        <w:t>Post d</w:t>
      </w:r>
      <w:r w:rsidRPr="000260EF">
        <w:rPr>
          <w:rFonts w:ascii="Baskerville" w:hAnsi="Baskerville" w:cs="Arial"/>
          <w:i/>
        </w:rPr>
        <w:t>octorant- NOM-</w:t>
      </w:r>
      <w:r w:rsidR="00455BD2">
        <w:rPr>
          <w:rFonts w:ascii="Baskerville" w:hAnsi="Baskerville" w:cs="Arial"/>
          <w:i/>
        </w:rPr>
        <w:t>2025</w:t>
      </w:r>
      <w:r w:rsidRPr="000260EF">
        <w:rPr>
          <w:rFonts w:ascii="Baskerville" w:hAnsi="Baskerville" w:cs="Arial"/>
          <w:i/>
        </w:rPr>
        <w:t>.pdf »</w:t>
      </w:r>
    </w:p>
    <w:p w14:paraId="598227E9" w14:textId="77777777" w:rsidR="00316878" w:rsidRPr="00BD563B" w:rsidRDefault="00316878" w:rsidP="00043C25">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0D7F2E">
        <w:rPr>
          <w:rFonts w:ascii="Baskerville" w:hAnsi="Baskerville" w:cs="Arial"/>
          <w:i/>
        </w:rPr>
        <w:t>où « </w:t>
      </w:r>
      <w:r>
        <w:rPr>
          <w:rFonts w:ascii="Baskerville" w:hAnsi="Baskerville" w:cs="Arial"/>
          <w:i/>
        </w:rPr>
        <w:t>NOM</w:t>
      </w:r>
      <w:r w:rsidRPr="000D7F2E">
        <w:rPr>
          <w:rFonts w:ascii="Baskerville" w:hAnsi="Baskerville" w:cs="Arial"/>
          <w:i/>
        </w:rPr>
        <w:t> » est le nom du porteur du projet</w:t>
      </w:r>
    </w:p>
    <w:p w14:paraId="1E91FCBB" w14:textId="77777777" w:rsidR="008A3401" w:rsidRDefault="008A3401" w:rsidP="00BD563B">
      <w:pPr>
        <w:spacing w:line="360" w:lineRule="auto"/>
        <w:jc w:val="center"/>
        <w:rPr>
          <w:rFonts w:ascii="Baskerville" w:hAnsi="Baskerville" w:cs="Arial"/>
          <w:b/>
          <w:bCs/>
          <w:sz w:val="28"/>
          <w:szCs w:val="28"/>
        </w:rPr>
      </w:pPr>
      <w:bookmarkStart w:id="0" w:name="OLE_LINK2"/>
      <w:bookmarkStart w:id="1" w:name="OLE_LINK1"/>
    </w:p>
    <w:p w14:paraId="598227EA" w14:textId="791B3C1F" w:rsidR="00316878" w:rsidRPr="00BD563B" w:rsidRDefault="00316878" w:rsidP="00480336">
      <w:pPr>
        <w:spacing w:line="360" w:lineRule="auto"/>
        <w:jc w:val="center"/>
        <w:rPr>
          <w:rFonts w:ascii="Baskerville" w:hAnsi="Baskerville" w:cs="Arial"/>
          <w:b/>
          <w:bCs/>
          <w:sz w:val="28"/>
          <w:szCs w:val="28"/>
        </w:rPr>
      </w:pPr>
      <w:r w:rsidRPr="000D7F2E">
        <w:rPr>
          <w:rFonts w:ascii="Baskerville" w:hAnsi="Baskerville" w:cs="Arial"/>
          <w:b/>
          <w:bCs/>
          <w:sz w:val="28"/>
          <w:szCs w:val="28"/>
        </w:rPr>
        <w:t xml:space="preserve">Date limite de dépôt des projets : </w:t>
      </w:r>
      <w:r w:rsidR="00797417">
        <w:rPr>
          <w:rFonts w:ascii="Baskerville" w:hAnsi="Baskerville" w:cs="Arial"/>
          <w:b/>
          <w:bCs/>
          <w:sz w:val="28"/>
          <w:szCs w:val="28"/>
        </w:rPr>
        <w:t>Vendredi</w:t>
      </w:r>
      <w:r w:rsidR="008A3401">
        <w:rPr>
          <w:rFonts w:ascii="Baskerville" w:hAnsi="Baskerville" w:cs="Arial"/>
          <w:b/>
          <w:bCs/>
          <w:sz w:val="28"/>
          <w:szCs w:val="28"/>
        </w:rPr>
        <w:t xml:space="preserve"> </w:t>
      </w:r>
      <w:r w:rsidR="00480336">
        <w:rPr>
          <w:rFonts w:ascii="Baskerville" w:hAnsi="Baskerville" w:cs="Arial"/>
          <w:b/>
          <w:bCs/>
          <w:sz w:val="28"/>
          <w:szCs w:val="28"/>
        </w:rPr>
        <w:t xml:space="preserve">25 </w:t>
      </w:r>
      <w:r w:rsidR="00797417">
        <w:rPr>
          <w:rFonts w:ascii="Baskerville" w:hAnsi="Baskerville" w:cs="Arial"/>
          <w:b/>
          <w:bCs/>
          <w:sz w:val="28"/>
          <w:szCs w:val="28"/>
        </w:rPr>
        <w:t>mai</w:t>
      </w:r>
      <w:r w:rsidRPr="000D7F2E">
        <w:rPr>
          <w:rFonts w:ascii="Baskerville" w:hAnsi="Baskerville" w:cs="Arial"/>
          <w:b/>
          <w:bCs/>
          <w:sz w:val="28"/>
          <w:szCs w:val="28"/>
        </w:rPr>
        <w:t xml:space="preserve"> </w:t>
      </w:r>
      <w:r w:rsidR="00455BD2">
        <w:rPr>
          <w:rFonts w:ascii="Baskerville" w:hAnsi="Baskerville" w:cs="Arial"/>
          <w:b/>
          <w:bCs/>
          <w:sz w:val="28"/>
          <w:szCs w:val="28"/>
        </w:rPr>
        <w:t>2025</w:t>
      </w:r>
      <w:r w:rsidR="00797417">
        <w:rPr>
          <w:rFonts w:ascii="Baskerville" w:hAnsi="Baskerville" w:cs="Arial"/>
          <w:b/>
          <w:bCs/>
          <w:sz w:val="28"/>
          <w:szCs w:val="28"/>
        </w:rPr>
        <w:t xml:space="preserve"> </w:t>
      </w:r>
      <w:r w:rsidRPr="000D7F2E">
        <w:rPr>
          <w:rFonts w:ascii="Baskerville" w:hAnsi="Baskerville" w:cs="Arial"/>
          <w:b/>
          <w:bCs/>
          <w:sz w:val="28"/>
          <w:szCs w:val="28"/>
        </w:rPr>
        <w:t>à minuit</w:t>
      </w:r>
      <w:bookmarkEnd w:id="0"/>
      <w:bookmarkEnd w:id="1"/>
    </w:p>
    <w:p w14:paraId="598227EB" w14:textId="24890E79" w:rsidR="00AC6F7F" w:rsidRPr="00BD563B" w:rsidRDefault="00316878" w:rsidP="00BD563B">
      <w:pPr>
        <w:pBdr>
          <w:top w:val="single" w:sz="4" w:space="1" w:color="auto"/>
          <w:left w:val="single" w:sz="4" w:space="4" w:color="auto"/>
          <w:bottom w:val="single" w:sz="4" w:space="1" w:color="auto"/>
          <w:right w:val="single" w:sz="4" w:space="31" w:color="auto"/>
        </w:pBdr>
        <w:tabs>
          <w:tab w:val="left" w:pos="6056"/>
        </w:tabs>
        <w:spacing w:line="360" w:lineRule="auto"/>
        <w:jc w:val="center"/>
        <w:rPr>
          <w:rFonts w:ascii="Baskerville" w:hAnsi="Baskerville" w:cs="Arial"/>
          <w:b/>
          <w:i/>
        </w:rPr>
      </w:pPr>
      <w:r w:rsidRPr="000D7F2E">
        <w:rPr>
          <w:rFonts w:ascii="Baskerville" w:hAnsi="Baskerville" w:cs="Arial"/>
          <w:b/>
          <w:i/>
          <w:u w:val="single"/>
        </w:rPr>
        <w:t>Attention </w:t>
      </w:r>
      <w:r w:rsidRPr="000D7F2E">
        <w:rPr>
          <w:rFonts w:ascii="Baskerville" w:hAnsi="Baskerville" w:cs="Arial"/>
          <w:b/>
          <w:i/>
        </w:rPr>
        <w:t>: tout dossier reçu incomplet sera considéré comme inéligible et s</w:t>
      </w:r>
      <w:r w:rsidRPr="000D7F2E">
        <w:rPr>
          <w:rFonts w:ascii="Baskerville" w:hAnsi="Baskerville" w:cs="Arial"/>
          <w:b/>
          <w:bCs/>
          <w:i/>
        </w:rPr>
        <w:t xml:space="preserve">euls les projets soumis avant la date limite de soumission seront étudiés. </w:t>
      </w:r>
    </w:p>
    <w:sectPr w:rsidR="00AC6F7F" w:rsidRPr="00BD563B" w:rsidSect="00EA5065">
      <w:headerReference w:type="default" r:id="rId8"/>
      <w:footerReference w:type="default" r:id="rId9"/>
      <w:footnotePr>
        <w:numFmt w:val="chicago"/>
      </w:footnotePr>
      <w:pgSz w:w="11906" w:h="16838"/>
      <w:pgMar w:top="1185" w:right="1133" w:bottom="1417" w:left="1133" w:header="42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29D67" w14:textId="77777777" w:rsidR="00CF274B" w:rsidRDefault="00CF274B" w:rsidP="00316878">
      <w:pPr>
        <w:spacing w:after="0" w:line="240" w:lineRule="auto"/>
      </w:pPr>
      <w:r>
        <w:separator/>
      </w:r>
    </w:p>
  </w:endnote>
  <w:endnote w:type="continuationSeparator" w:id="0">
    <w:p w14:paraId="71E84AD3" w14:textId="77777777" w:rsidR="00CF274B" w:rsidRDefault="00CF274B" w:rsidP="0031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panose1 w:val="020B0604020202020204"/>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27F2" w14:textId="726F7513" w:rsidR="00F16439" w:rsidRPr="000D7F2E" w:rsidRDefault="00F16439" w:rsidP="00316878">
    <w:pPr>
      <w:jc w:val="right"/>
      <w:rPr>
        <w:rFonts w:ascii="Baskerville" w:hAnsi="Baskerville" w:cs="Arial"/>
        <w:iCs/>
        <w:sz w:val="18"/>
        <w:szCs w:val="18"/>
      </w:rPr>
    </w:pPr>
    <w:r w:rsidRPr="000D7F2E">
      <w:rPr>
        <w:rFonts w:ascii="Baskerville" w:hAnsi="Baskerville" w:cs="Arial"/>
        <w:iCs/>
        <w:noProof/>
        <w:sz w:val="18"/>
        <w:szCs w:val="18"/>
      </w:rPr>
      <mc:AlternateContent>
        <mc:Choice Requires="wpg">
          <w:drawing>
            <wp:anchor distT="0" distB="0" distL="114300" distR="114300" simplePos="0" relativeHeight="251659264" behindDoc="0" locked="0" layoutInCell="1" allowOverlap="1" wp14:anchorId="598227F6" wp14:editId="598227F7">
              <wp:simplePos x="0" y="0"/>
              <wp:positionH relativeFrom="margin">
                <wp:align>left</wp:align>
              </wp:positionH>
              <wp:positionV relativeFrom="page">
                <wp:align>bottom</wp:align>
              </wp:positionV>
              <wp:extent cx="436880" cy="716915"/>
              <wp:effectExtent l="9525" t="9525" r="10795" b="6985"/>
              <wp:wrapNone/>
              <wp:docPr id="1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98227FA" w14:textId="77777777" w:rsidR="00F16439" w:rsidRPr="000260EF" w:rsidRDefault="00F16439" w:rsidP="00316878">
                            <w:pPr>
                              <w:jc w:val="center"/>
                              <w:rPr>
                                <w:rFonts w:ascii="Baskerville" w:hAnsi="Baskerville"/>
                                <w:sz w:val="16"/>
                                <w:szCs w:val="16"/>
                              </w:rPr>
                            </w:pPr>
                            <w:r w:rsidRPr="000260EF">
                              <w:rPr>
                                <w:rFonts w:ascii="Baskerville" w:hAnsi="Baskerville"/>
                                <w:szCs w:val="21"/>
                              </w:rPr>
                              <w:fldChar w:fldCharType="begin"/>
                            </w:r>
                            <w:r w:rsidRPr="000260EF">
                              <w:rPr>
                                <w:rFonts w:ascii="Baskerville" w:hAnsi="Baskerville"/>
                              </w:rPr>
                              <w:instrText>PAGE    \* MERGEFORMAT</w:instrText>
                            </w:r>
                            <w:r w:rsidRPr="000260EF">
                              <w:rPr>
                                <w:rFonts w:ascii="Baskerville" w:hAnsi="Baskerville"/>
                                <w:szCs w:val="21"/>
                              </w:rPr>
                              <w:fldChar w:fldCharType="separate"/>
                            </w:r>
                            <w:r w:rsidR="00043C25" w:rsidRPr="000260EF">
                              <w:rPr>
                                <w:rFonts w:ascii="Baskerville" w:hAnsi="Baskerville"/>
                                <w:noProof/>
                                <w:sz w:val="16"/>
                                <w:szCs w:val="16"/>
                              </w:rPr>
                              <w:t>1</w:t>
                            </w:r>
                            <w:r w:rsidRPr="000260EF">
                              <w:rPr>
                                <w:rFonts w:ascii="Baskerville" w:hAnsi="Baskerville"/>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227F6" id="Groupe 80" o:spid="_x0000_s1026" style="position:absolute;left:0;text-align:left;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" strokecolor="#7f7f7f"/>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" filled="f" strokecolor="#7f7f7f">
                <v:textbox>
                  <w:txbxContent>
                    <w:p w14:paraId="598227FA" w14:textId="77777777" w:rsidR="00F16439" w:rsidRPr="000260EF" w:rsidRDefault="00F16439" w:rsidP="00316878">
                      <w:pPr>
                        <w:jc w:val="center"/>
                        <w:rPr>
                          <w:rFonts w:ascii="Baskerville" w:hAnsi="Baskerville"/>
                          <w:sz w:val="16"/>
                          <w:szCs w:val="16"/>
                        </w:rPr>
                      </w:pPr>
                      <w:r w:rsidRPr="000260EF">
                        <w:rPr>
                          <w:rFonts w:ascii="Baskerville" w:hAnsi="Baskerville"/>
                          <w:szCs w:val="21"/>
                        </w:rPr>
                        <w:fldChar w:fldCharType="begin"/>
                      </w:r>
                      <w:r w:rsidRPr="000260EF">
                        <w:rPr>
                          <w:rFonts w:ascii="Baskerville" w:hAnsi="Baskerville"/>
                        </w:rPr>
                        <w:instrText>PAGE    \* MERGEFORMAT</w:instrText>
                      </w:r>
                      <w:r w:rsidRPr="000260EF">
                        <w:rPr>
                          <w:rFonts w:ascii="Baskerville" w:hAnsi="Baskerville"/>
                          <w:szCs w:val="21"/>
                        </w:rPr>
                        <w:fldChar w:fldCharType="separate"/>
                      </w:r>
                      <w:r w:rsidR="00043C25" w:rsidRPr="000260EF">
                        <w:rPr>
                          <w:rFonts w:ascii="Baskerville" w:hAnsi="Baskerville"/>
                          <w:noProof/>
                          <w:sz w:val="16"/>
                          <w:szCs w:val="16"/>
                        </w:rPr>
                        <w:t>1</w:t>
                      </w:r>
                      <w:r w:rsidRPr="000260EF">
                        <w:rPr>
                          <w:rFonts w:ascii="Baskerville" w:hAnsi="Baskerville"/>
                          <w:sz w:val="16"/>
                          <w:szCs w:val="16"/>
                        </w:rPr>
                        <w:fldChar w:fldCharType="end"/>
                      </w:r>
                    </w:p>
                  </w:txbxContent>
                </v:textbox>
              </v:rect>
              <w10:wrap anchorx="margin" anchory="page"/>
            </v:group>
          </w:pict>
        </mc:Fallback>
      </mc:AlternateContent>
    </w:r>
    <w:r w:rsidRPr="000D7F2E">
      <w:rPr>
        <w:rFonts w:ascii="Baskerville" w:hAnsi="Baskerville" w:cs="Arial"/>
        <w:iCs/>
        <w:sz w:val="18"/>
        <w:szCs w:val="18"/>
      </w:rPr>
      <w:t>Appel à projets DIM1HEALTH 2.0</w:t>
    </w:r>
    <w:r w:rsidR="000B6D7E">
      <w:rPr>
        <w:rFonts w:ascii="Baskerville" w:hAnsi="Baskerville" w:cs="Arial"/>
        <w:iCs/>
        <w:sz w:val="18"/>
        <w:szCs w:val="18"/>
      </w:rPr>
      <w:t xml:space="preserve"> – F</w:t>
    </w:r>
    <w:r w:rsidRPr="000D7F2E">
      <w:rPr>
        <w:rFonts w:ascii="Baskerville" w:hAnsi="Baskerville" w:cs="Arial"/>
        <w:iCs/>
        <w:sz w:val="18"/>
        <w:szCs w:val="18"/>
      </w:rPr>
      <w:t>onctionnement</w:t>
    </w:r>
    <w:r w:rsidR="000B6D7E">
      <w:rPr>
        <w:rFonts w:ascii="Baskerville" w:hAnsi="Baskerville" w:cs="Arial"/>
        <w:iCs/>
        <w:sz w:val="18"/>
        <w:szCs w:val="18"/>
      </w:rPr>
      <w:t xml:space="preserve"> P</w:t>
    </w:r>
    <w:r w:rsidR="000260EF">
      <w:rPr>
        <w:rFonts w:ascii="Baskerville" w:hAnsi="Baskerville" w:cs="Arial"/>
        <w:iCs/>
        <w:sz w:val="18"/>
        <w:szCs w:val="18"/>
      </w:rPr>
      <w:t>ost</w:t>
    </w:r>
    <w:r w:rsidR="000B6D7E">
      <w:rPr>
        <w:rFonts w:ascii="Baskerville" w:hAnsi="Baskerville" w:cs="Arial"/>
        <w:iCs/>
        <w:sz w:val="18"/>
        <w:szCs w:val="18"/>
      </w:rPr>
      <w:t>-</w:t>
    </w:r>
    <w:proofErr w:type="spellStart"/>
    <w:proofErr w:type="gramStart"/>
    <w:r w:rsidR="000260EF">
      <w:rPr>
        <w:rFonts w:ascii="Baskerville" w:hAnsi="Baskerville" w:cs="Arial"/>
        <w:iCs/>
        <w:sz w:val="18"/>
        <w:szCs w:val="18"/>
      </w:rPr>
      <w:t>doctorant</w:t>
    </w:r>
    <w:r w:rsidR="000B6D7E">
      <w:rPr>
        <w:rFonts w:ascii="Baskerville" w:hAnsi="Baskerville" w:cs="Arial"/>
        <w:iCs/>
        <w:sz w:val="18"/>
        <w:szCs w:val="18"/>
      </w:rPr>
      <w:t>.e</w:t>
    </w:r>
    <w:proofErr w:type="spellEnd"/>
    <w:proofErr w:type="gramEnd"/>
    <w:r w:rsidR="000B6D7E">
      <w:rPr>
        <w:rFonts w:ascii="Baskerville" w:hAnsi="Baskerville" w:cs="Arial"/>
        <w:iCs/>
        <w:sz w:val="18"/>
        <w:szCs w:val="18"/>
      </w:rPr>
      <w:t xml:space="preserve"> </w:t>
    </w:r>
    <w:r w:rsidR="00455BD2">
      <w:rPr>
        <w:rFonts w:ascii="Baskerville" w:hAnsi="Baskerville" w:cs="Arial"/>
        <w:iCs/>
        <w:sz w:val="18"/>
        <w:szCs w:val="18"/>
      </w:rPr>
      <w:t>2025</w:t>
    </w:r>
  </w:p>
  <w:p w14:paraId="598227F3" w14:textId="77777777" w:rsidR="00F16439" w:rsidRPr="000D7F2E" w:rsidRDefault="00F16439" w:rsidP="00316878">
    <w:pPr>
      <w:jc w:val="right"/>
      <w:rPr>
        <w:rFonts w:ascii="Baskerville" w:hAnsi="Baskerville"/>
        <w:iCs/>
        <w:sz w:val="18"/>
        <w:szCs w:val="18"/>
      </w:rPr>
    </w:pPr>
    <w:r w:rsidRPr="000D7F2E">
      <w:rPr>
        <w:rFonts w:ascii="Baskerville" w:hAnsi="Baskerville"/>
        <w:iCs/>
        <w:sz w:val="18"/>
        <w:szCs w:val="18"/>
      </w:rPr>
      <w:tab/>
    </w:r>
    <w:hyperlink r:id="rId1" w:history="1">
      <w:r w:rsidRPr="000D7F2E">
        <w:rPr>
          <w:rFonts w:ascii="Baskerville" w:hAnsi="Baskerville" w:cs="Arial"/>
          <w:iCs/>
          <w:sz w:val="18"/>
          <w:szCs w:val="18"/>
        </w:rPr>
        <w:t>http://www.dim1health.com/</w:t>
      </w:r>
    </w:hyperlink>
    <w:r w:rsidRPr="000D7F2E">
      <w:rPr>
        <w:rFonts w:ascii="Baskerville" w:hAnsi="Baskerville"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4252" w14:textId="77777777" w:rsidR="00CF274B" w:rsidRDefault="00CF274B" w:rsidP="00316878">
      <w:pPr>
        <w:spacing w:after="0" w:line="240" w:lineRule="auto"/>
      </w:pPr>
      <w:r>
        <w:separator/>
      </w:r>
    </w:p>
  </w:footnote>
  <w:footnote w:type="continuationSeparator" w:id="0">
    <w:p w14:paraId="638AE1C1" w14:textId="77777777" w:rsidR="00CF274B" w:rsidRDefault="00CF274B" w:rsidP="00316878">
      <w:pPr>
        <w:spacing w:after="0" w:line="240" w:lineRule="auto"/>
      </w:pPr>
      <w:r>
        <w:continuationSeparator/>
      </w:r>
    </w:p>
  </w:footnote>
  <w:footnote w:id="1">
    <w:p w14:paraId="598227F8" w14:textId="77777777" w:rsidR="00F16439" w:rsidRDefault="00F16439" w:rsidP="00316878">
      <w:pPr>
        <w:spacing w:before="100" w:beforeAutospacing="1" w:after="100" w:afterAutospacing="1"/>
        <w:jc w:val="both"/>
        <w:rPr>
          <w:rFonts w:ascii="Arial" w:hAnsi="Arial" w:cs="Arial"/>
          <w:sz w:val="16"/>
          <w:szCs w:val="16"/>
        </w:rPr>
      </w:pPr>
      <w:r>
        <w:rPr>
          <w:rFonts w:ascii="Arial" w:hAnsi="Arial" w:cs="Arial"/>
          <w:sz w:val="16"/>
          <w:szCs w:val="16"/>
        </w:rPr>
        <w:t xml:space="preserve">Les </w:t>
      </w:r>
      <w:r>
        <w:rPr>
          <w:rFonts w:ascii="Arial" w:hAnsi="Arial" w:cs="Arial"/>
          <w:b/>
          <w:bCs/>
          <w:sz w:val="16"/>
          <w:szCs w:val="16"/>
        </w:rPr>
        <w:t>jalons</w:t>
      </w:r>
      <w:r>
        <w:rPr>
          <w:rFonts w:ascii="Arial" w:hAnsi="Arial" w:cs="Arial"/>
          <w:sz w:val="16"/>
          <w:szCs w:val="16"/>
        </w:rPr>
        <w:t xml:space="preserve"> d’un projet se définissent comme</w:t>
      </w:r>
      <w:r>
        <w:rPr>
          <w:rFonts w:cs="Arial"/>
          <w:sz w:val="16"/>
          <w:szCs w:val="16"/>
        </w:rPr>
        <w:t xml:space="preserve"> d</w:t>
      </w:r>
      <w:r>
        <w:rPr>
          <w:rFonts w:ascii="Arial" w:hAnsi="Arial" w:cs="Arial"/>
          <w:sz w:val="16"/>
          <w:szCs w:val="16"/>
        </w:rPr>
        <w:t xml:space="preserve">es </w:t>
      </w:r>
      <w:r>
        <w:rPr>
          <w:rFonts w:ascii="Arial" w:hAnsi="Arial" w:cs="Arial"/>
          <w:sz w:val="16"/>
          <w:szCs w:val="16"/>
          <w:u w:val="single"/>
        </w:rPr>
        <w:t>événements clés</w:t>
      </w:r>
      <w:r>
        <w:rPr>
          <w:rFonts w:ascii="Arial" w:hAnsi="Arial" w:cs="Arial"/>
          <w:sz w:val="16"/>
          <w:szCs w:val="16"/>
        </w:rPr>
        <w:t xml:space="preserve"> du projet, montrant une certaine progression du projet (achèvement de l’analyse d’une cohorte d’individus, obtention d’un matériel de recherche permettant d’accéder à une étape suivante</w:t>
      </w:r>
      <w:r>
        <w:rPr>
          <w:rFonts w:cs="Arial"/>
          <w:sz w:val="16"/>
          <w:szCs w:val="16"/>
        </w:rPr>
        <w:t xml:space="preserve">, </w:t>
      </w:r>
      <w:r w:rsidRPr="0092161B">
        <w:rPr>
          <w:rFonts w:ascii="Arial" w:hAnsi="Arial" w:cs="Arial"/>
          <w:sz w:val="16"/>
          <w:szCs w:val="16"/>
        </w:rPr>
        <w:t>réalisation concrète</w:t>
      </w:r>
      <w:r>
        <w:rPr>
          <w:rFonts w:ascii="Arial" w:hAnsi="Arial" w:cs="Arial"/>
          <w:sz w:val="16"/>
          <w:szCs w:val="16"/>
        </w:rPr>
        <w:t>…).</w:t>
      </w:r>
      <w:r>
        <w:rPr>
          <w:rFonts w:cs="Arial"/>
          <w:sz w:val="16"/>
          <w:szCs w:val="16"/>
        </w:rPr>
        <w:t xml:space="preserve"> </w:t>
      </w:r>
      <w:r>
        <w:rPr>
          <w:rFonts w:ascii="Arial" w:hAnsi="Arial" w:cs="Arial"/>
          <w:sz w:val="16"/>
          <w:szCs w:val="16"/>
        </w:rPr>
        <w:t xml:space="preserve">Les jalons limitent le début et la fin de chaque tache ou groupe de taches du projet. Un </w:t>
      </w:r>
      <w:r>
        <w:rPr>
          <w:rFonts w:ascii="Arial" w:hAnsi="Arial" w:cs="Arial"/>
          <w:b/>
          <w:bCs/>
          <w:sz w:val="16"/>
          <w:szCs w:val="16"/>
        </w:rPr>
        <w:t>livrable</w:t>
      </w:r>
      <w:r>
        <w:rPr>
          <w:rFonts w:cs="Arial"/>
          <w:sz w:val="16"/>
          <w:szCs w:val="16"/>
        </w:rPr>
        <w:t xml:space="preserve"> </w:t>
      </w:r>
      <w:r w:rsidRPr="0092161B">
        <w:rPr>
          <w:rFonts w:ascii="Arial" w:hAnsi="Arial" w:cs="Arial"/>
          <w:sz w:val="16"/>
          <w:szCs w:val="16"/>
        </w:rPr>
        <w:t>est tout résultat valorisé ou non (</w:t>
      </w:r>
      <w:r>
        <w:rPr>
          <w:rFonts w:ascii="Arial" w:hAnsi="Arial" w:cs="Arial"/>
          <w:sz w:val="16"/>
          <w:szCs w:val="16"/>
        </w:rPr>
        <w:t>objet/produit</w:t>
      </w:r>
      <w:r w:rsidRPr="0092161B">
        <w:rPr>
          <w:rFonts w:ascii="Arial" w:hAnsi="Arial" w:cs="Arial"/>
          <w:sz w:val="16"/>
          <w:szCs w:val="16"/>
        </w:rPr>
        <w:t xml:space="preserve">/construction, </w:t>
      </w:r>
      <w:r>
        <w:rPr>
          <w:rFonts w:ascii="Arial" w:hAnsi="Arial" w:cs="Arial"/>
          <w:sz w:val="16"/>
          <w:szCs w:val="16"/>
        </w:rPr>
        <w:t>publication, brevet, contrat de licence</w:t>
      </w:r>
      <w:r w:rsidRPr="0092161B">
        <w:rPr>
          <w:rFonts w:ascii="Arial" w:hAnsi="Arial" w:cs="Arial"/>
          <w:sz w:val="16"/>
          <w:szCs w:val="16"/>
        </w:rPr>
        <w:t>…)</w:t>
      </w:r>
      <w:r>
        <w:rPr>
          <w:rFonts w:ascii="Arial" w:hAnsi="Arial" w:cs="Arial"/>
          <w:sz w:val="16"/>
          <w:szCs w:val="16"/>
        </w:rPr>
        <w:t xml:space="preserve"> qui résulte de l’achèvement d’une partie de projet de recherche. </w:t>
      </w:r>
    </w:p>
    <w:p w14:paraId="598227F9" w14:textId="77777777" w:rsidR="00F16439" w:rsidRDefault="00F16439" w:rsidP="00316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27F0" w14:textId="77777777" w:rsidR="00F16439" w:rsidRPr="000D7F2E" w:rsidRDefault="00043C25" w:rsidP="00316878">
    <w:pPr>
      <w:pStyle w:val="En-tte"/>
      <w:jc w:val="center"/>
      <w:rPr>
        <w:rFonts w:ascii="Baskerville" w:hAnsi="Baskerville" w:cs="Arial"/>
        <w:b/>
        <w:spacing w:val="-14"/>
        <w:sz w:val="32"/>
        <w:szCs w:val="32"/>
      </w:rPr>
    </w:pPr>
    <w:r>
      <w:rPr>
        <w:rFonts w:ascii="Baskerville" w:hAnsi="Baskerville" w:cs="Arial"/>
        <w:b/>
        <w:noProof/>
        <w:spacing w:val="-14"/>
        <w:sz w:val="32"/>
        <w:szCs w:val="32"/>
      </w:rPr>
      <w:drawing>
        <wp:inline distT="0" distB="0" distL="0" distR="0" wp14:anchorId="598227F4" wp14:editId="598227F5">
          <wp:extent cx="1714940" cy="860521"/>
          <wp:effectExtent l="0" t="0" r="12700" b="317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92" cy="860547"/>
                  </a:xfrm>
                  <a:prstGeom prst="rect">
                    <a:avLst/>
                  </a:prstGeom>
                  <a:noFill/>
                  <a:ln>
                    <a:noFill/>
                  </a:ln>
                </pic:spPr>
              </pic:pic>
            </a:graphicData>
          </a:graphic>
        </wp:inline>
      </w:drawing>
    </w:r>
  </w:p>
  <w:p w14:paraId="598227F1" w14:textId="77777777" w:rsidR="00F16439" w:rsidRDefault="00F164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CE4AA8AA"/>
    <w:lvl w:ilvl="0">
      <w:start w:val="2"/>
      <w:numFmt w:val="bullet"/>
      <w:lvlText w:val=""/>
      <w:lvlJc w:val="left"/>
      <w:pPr>
        <w:tabs>
          <w:tab w:val="num" w:pos="360"/>
        </w:tabs>
        <w:ind w:left="360" w:firstLine="360"/>
      </w:pPr>
      <w:rPr>
        <w:rFonts w:ascii="Wingdings" w:eastAsia="Times New Roman" w:hAnsi="Wingdings" w:cs="Arial" w:hint="default"/>
        <w:color w:val="31849B" w:themeColor="accent5" w:themeShade="BF"/>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69668AA"/>
    <w:multiLevelType w:val="hybridMultilevel"/>
    <w:tmpl w:val="FE34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C5B02"/>
    <w:multiLevelType w:val="hybridMultilevel"/>
    <w:tmpl w:val="2A2C66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3BD360D"/>
    <w:multiLevelType w:val="hybridMultilevel"/>
    <w:tmpl w:val="0A2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76681"/>
    <w:multiLevelType w:val="hybridMultilevel"/>
    <w:tmpl w:val="6BB8F7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B545A6"/>
    <w:multiLevelType w:val="hybridMultilevel"/>
    <w:tmpl w:val="79960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D73E7"/>
    <w:multiLevelType w:val="hybridMultilevel"/>
    <w:tmpl w:val="5C209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F27403"/>
    <w:multiLevelType w:val="hybridMultilevel"/>
    <w:tmpl w:val="CF6CE5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F802B30"/>
    <w:multiLevelType w:val="hybridMultilevel"/>
    <w:tmpl w:val="2A901BB6"/>
    <w:lvl w:ilvl="0" w:tplc="D470635A">
      <w:numFmt w:val="bullet"/>
      <w:lvlText w:val="-"/>
      <w:lvlJc w:val="left"/>
      <w:pPr>
        <w:ind w:left="1259" w:hanging="360"/>
      </w:pPr>
      <w:rPr>
        <w:rFonts w:ascii="Arial" w:eastAsia="Times New Roman" w:hAnsi="Arial" w:cs="Aria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9" w15:restartNumberingAfterBreak="0">
    <w:nsid w:val="51D945B0"/>
    <w:multiLevelType w:val="hybridMultilevel"/>
    <w:tmpl w:val="882C8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99C07AF"/>
    <w:multiLevelType w:val="hybridMultilevel"/>
    <w:tmpl w:val="FD706AF4"/>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11" w15:restartNumberingAfterBreak="0">
    <w:nsid w:val="5E0B05DE"/>
    <w:multiLevelType w:val="hybridMultilevel"/>
    <w:tmpl w:val="7A6866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5DD1D55"/>
    <w:multiLevelType w:val="hybridMultilevel"/>
    <w:tmpl w:val="D90C5B96"/>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1B7541C"/>
    <w:multiLevelType w:val="hybridMultilevel"/>
    <w:tmpl w:val="E3FE4A70"/>
    <w:lvl w:ilvl="0" w:tplc="D17E45D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B1D4E64"/>
    <w:multiLevelType w:val="multilevel"/>
    <w:tmpl w:val="463AADD2"/>
    <w:lvl w:ilvl="0">
      <w:start w:val="1"/>
      <w:numFmt w:val="decimal"/>
      <w:lvlText w:val="%1."/>
      <w:lvlJc w:val="left"/>
      <w:pPr>
        <w:tabs>
          <w:tab w:val="num" w:pos="666"/>
        </w:tabs>
        <w:ind w:left="666" w:hanging="720"/>
      </w:pPr>
      <w:rPr>
        <w:b/>
      </w:rPr>
    </w:lvl>
    <w:lvl w:ilvl="1">
      <w:start w:val="1"/>
      <w:numFmt w:val="decimal"/>
      <w:lvlText w:val="%2."/>
      <w:lvlJc w:val="left"/>
      <w:pPr>
        <w:tabs>
          <w:tab w:val="num" w:pos="1386"/>
        </w:tabs>
        <w:ind w:left="1386" w:hanging="720"/>
      </w:pPr>
    </w:lvl>
    <w:lvl w:ilvl="2">
      <w:start w:val="1"/>
      <w:numFmt w:val="decimal"/>
      <w:lvlText w:val="%3."/>
      <w:lvlJc w:val="left"/>
      <w:pPr>
        <w:tabs>
          <w:tab w:val="num" w:pos="2106"/>
        </w:tabs>
        <w:ind w:left="2106" w:hanging="720"/>
      </w:pPr>
    </w:lvl>
    <w:lvl w:ilvl="3">
      <w:start w:val="1"/>
      <w:numFmt w:val="decimal"/>
      <w:lvlText w:val="%4."/>
      <w:lvlJc w:val="left"/>
      <w:pPr>
        <w:tabs>
          <w:tab w:val="num" w:pos="2826"/>
        </w:tabs>
        <w:ind w:left="2826" w:hanging="720"/>
      </w:pPr>
    </w:lvl>
    <w:lvl w:ilvl="4">
      <w:start w:val="1"/>
      <w:numFmt w:val="decimal"/>
      <w:lvlText w:val="%5."/>
      <w:lvlJc w:val="left"/>
      <w:pPr>
        <w:tabs>
          <w:tab w:val="num" w:pos="3546"/>
        </w:tabs>
        <w:ind w:left="3546" w:hanging="720"/>
      </w:pPr>
    </w:lvl>
    <w:lvl w:ilvl="5">
      <w:start w:val="1"/>
      <w:numFmt w:val="decimal"/>
      <w:lvlText w:val="%6."/>
      <w:lvlJc w:val="left"/>
      <w:pPr>
        <w:tabs>
          <w:tab w:val="num" w:pos="4266"/>
        </w:tabs>
        <w:ind w:left="4266" w:hanging="720"/>
      </w:pPr>
    </w:lvl>
    <w:lvl w:ilvl="6">
      <w:start w:val="1"/>
      <w:numFmt w:val="decimal"/>
      <w:lvlText w:val="%7."/>
      <w:lvlJc w:val="left"/>
      <w:pPr>
        <w:tabs>
          <w:tab w:val="num" w:pos="4986"/>
        </w:tabs>
        <w:ind w:left="4986" w:hanging="720"/>
      </w:pPr>
    </w:lvl>
    <w:lvl w:ilvl="7">
      <w:start w:val="1"/>
      <w:numFmt w:val="decimal"/>
      <w:lvlText w:val="%8."/>
      <w:lvlJc w:val="left"/>
      <w:pPr>
        <w:tabs>
          <w:tab w:val="num" w:pos="5706"/>
        </w:tabs>
        <w:ind w:left="5706" w:hanging="720"/>
      </w:pPr>
    </w:lvl>
    <w:lvl w:ilvl="8">
      <w:start w:val="1"/>
      <w:numFmt w:val="decimal"/>
      <w:lvlText w:val="%9."/>
      <w:lvlJc w:val="left"/>
      <w:pPr>
        <w:tabs>
          <w:tab w:val="num" w:pos="6426"/>
        </w:tabs>
        <w:ind w:left="6426" w:hanging="720"/>
      </w:pPr>
    </w:lvl>
  </w:abstractNum>
  <w:abstractNum w:abstractNumId="15" w15:restartNumberingAfterBreak="0">
    <w:nsid w:val="7D8530BD"/>
    <w:multiLevelType w:val="hybridMultilevel"/>
    <w:tmpl w:val="0AFCA3CA"/>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01795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466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898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0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424506">
    <w:abstractNumId w:val="0"/>
  </w:num>
  <w:num w:numId="6" w16cid:durableId="913395770">
    <w:abstractNumId w:val="8"/>
  </w:num>
  <w:num w:numId="7" w16cid:durableId="1349209691">
    <w:abstractNumId w:val="13"/>
  </w:num>
  <w:num w:numId="8" w16cid:durableId="1377926087">
    <w:abstractNumId w:val="10"/>
  </w:num>
  <w:num w:numId="9" w16cid:durableId="329069615">
    <w:abstractNumId w:val="7"/>
  </w:num>
  <w:num w:numId="10" w16cid:durableId="486239772">
    <w:abstractNumId w:val="1"/>
  </w:num>
  <w:num w:numId="11" w16cid:durableId="1014461378">
    <w:abstractNumId w:val="3"/>
  </w:num>
  <w:num w:numId="12" w16cid:durableId="1097990816">
    <w:abstractNumId w:val="6"/>
  </w:num>
  <w:num w:numId="13" w16cid:durableId="678433358">
    <w:abstractNumId w:val="12"/>
  </w:num>
  <w:num w:numId="14" w16cid:durableId="1109273389">
    <w:abstractNumId w:val="15"/>
  </w:num>
  <w:num w:numId="15" w16cid:durableId="1088621344">
    <w:abstractNumId w:val="5"/>
  </w:num>
  <w:num w:numId="16" w16cid:durableId="942613189">
    <w:abstractNumId w:val="11"/>
  </w:num>
  <w:num w:numId="17" w16cid:durableId="1216504157">
    <w:abstractNumId w:val="2"/>
  </w:num>
  <w:num w:numId="18" w16cid:durableId="2014261740">
    <w:abstractNumId w:val="9"/>
  </w:num>
  <w:num w:numId="19" w16cid:durableId="75328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78"/>
    <w:rsid w:val="000260EF"/>
    <w:rsid w:val="00043C25"/>
    <w:rsid w:val="0009587D"/>
    <w:rsid w:val="000B0C69"/>
    <w:rsid w:val="000B6D7E"/>
    <w:rsid w:val="001457AA"/>
    <w:rsid w:val="00173D16"/>
    <w:rsid w:val="002E213A"/>
    <w:rsid w:val="00316878"/>
    <w:rsid w:val="003D78A2"/>
    <w:rsid w:val="00455BD2"/>
    <w:rsid w:val="00480336"/>
    <w:rsid w:val="005B328E"/>
    <w:rsid w:val="006635F4"/>
    <w:rsid w:val="006F62F9"/>
    <w:rsid w:val="00797417"/>
    <w:rsid w:val="007F5F8C"/>
    <w:rsid w:val="0080317A"/>
    <w:rsid w:val="00823CE2"/>
    <w:rsid w:val="008A3401"/>
    <w:rsid w:val="00955EC3"/>
    <w:rsid w:val="009E38C1"/>
    <w:rsid w:val="00A25A0A"/>
    <w:rsid w:val="00A36FD0"/>
    <w:rsid w:val="00AC6F7F"/>
    <w:rsid w:val="00B41DE0"/>
    <w:rsid w:val="00B96E25"/>
    <w:rsid w:val="00BD18B7"/>
    <w:rsid w:val="00BD563B"/>
    <w:rsid w:val="00BE2F39"/>
    <w:rsid w:val="00CB20E4"/>
    <w:rsid w:val="00CF274B"/>
    <w:rsid w:val="00E74DCA"/>
    <w:rsid w:val="00EA5065"/>
    <w:rsid w:val="00F16439"/>
    <w:rsid w:val="00F4731B"/>
    <w:rsid w:val="00F61F08"/>
    <w:rsid w:val="00FB352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22520"/>
  <w14:defaultImageDpi w14:val="300"/>
  <w15:docId w15:val="{85573540-5D7B-F041-9E08-8F925185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78"/>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878"/>
    <w:pPr>
      <w:tabs>
        <w:tab w:val="center" w:pos="4536"/>
        <w:tab w:val="right" w:pos="9072"/>
      </w:tabs>
      <w:spacing w:after="0" w:line="240" w:lineRule="auto"/>
    </w:pPr>
  </w:style>
  <w:style w:type="character" w:customStyle="1" w:styleId="En-tteCar">
    <w:name w:val="En-tête Car"/>
    <w:basedOn w:val="Policepardfaut"/>
    <w:link w:val="En-tte"/>
    <w:uiPriority w:val="99"/>
    <w:rsid w:val="00316878"/>
    <w:rPr>
      <w:sz w:val="22"/>
      <w:szCs w:val="22"/>
    </w:rPr>
  </w:style>
  <w:style w:type="paragraph" w:styleId="Paragraphedeliste">
    <w:name w:val="List Paragraph"/>
    <w:basedOn w:val="Normal"/>
    <w:uiPriority w:val="34"/>
    <w:qFormat/>
    <w:rsid w:val="00316878"/>
    <w:pPr>
      <w:ind w:left="720"/>
      <w:contextualSpacing/>
    </w:pPr>
  </w:style>
  <w:style w:type="table" w:customStyle="1" w:styleId="TableauGrille1Clair1">
    <w:name w:val="Tableau Grille 1 Clair1"/>
    <w:basedOn w:val="TableauNormal"/>
    <w:uiPriority w:val="46"/>
    <w:rsid w:val="00316878"/>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316878"/>
    <w:rPr>
      <w:color w:val="0000FF" w:themeColor="hyperlink"/>
      <w:u w:val="single"/>
    </w:rPr>
  </w:style>
  <w:style w:type="character" w:styleId="AcronymeHTML">
    <w:name w:val="HTML Acronym"/>
    <w:basedOn w:val="Policepardfaut"/>
    <w:rsid w:val="00316878"/>
  </w:style>
  <w:style w:type="paragraph" w:styleId="Titre">
    <w:name w:val="Title"/>
    <w:basedOn w:val="Normal"/>
    <w:next w:val="Sous-titre"/>
    <w:link w:val="TitreCar"/>
    <w:qFormat/>
    <w:rsid w:val="00316878"/>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Arial" w:eastAsia="Times New Roman" w:hAnsi="Arial" w:cs="Arial"/>
      <w:b/>
      <w:bCs/>
      <w:sz w:val="20"/>
      <w:szCs w:val="24"/>
      <w:lang w:eastAsia="ar-SA"/>
    </w:rPr>
  </w:style>
  <w:style w:type="character" w:customStyle="1" w:styleId="TitreCar">
    <w:name w:val="Titre Car"/>
    <w:basedOn w:val="Policepardfaut"/>
    <w:link w:val="Titre"/>
    <w:rsid w:val="00316878"/>
    <w:rPr>
      <w:rFonts w:ascii="Arial" w:eastAsia="Times New Roman" w:hAnsi="Arial" w:cs="Arial"/>
      <w:b/>
      <w:bCs/>
      <w:sz w:val="20"/>
      <w:lang w:eastAsia="ar-SA"/>
    </w:rPr>
  </w:style>
  <w:style w:type="paragraph" w:styleId="Retraitcorpsdetexte">
    <w:name w:val="Body Text Indent"/>
    <w:basedOn w:val="Normal"/>
    <w:link w:val="RetraitcorpsdetexteCar"/>
    <w:rsid w:val="00316878"/>
    <w:pPr>
      <w:pBdr>
        <w:top w:val="single" w:sz="4" w:space="1" w:color="000000" w:shadow="1"/>
        <w:left w:val="single" w:sz="4" w:space="1" w:color="000000" w:shadow="1"/>
        <w:bottom w:val="single" w:sz="4" w:space="1" w:color="000000" w:shadow="1"/>
        <w:right w:val="single" w:sz="4" w:space="1" w:color="000000" w:shadow="1"/>
      </w:pBd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316878"/>
    <w:rPr>
      <w:rFonts w:ascii="Times New Roman" w:eastAsia="Times New Roman" w:hAnsi="Times New Roman" w:cs="Times New Roman"/>
      <w:lang w:eastAsia="ar-SA"/>
    </w:rPr>
  </w:style>
  <w:style w:type="paragraph" w:customStyle="1" w:styleId="NormalWeb1">
    <w:name w:val="Normal (Web)1"/>
    <w:rsid w:val="00316878"/>
    <w:pPr>
      <w:spacing w:before="100" w:after="100"/>
    </w:pPr>
    <w:rPr>
      <w:rFonts w:ascii="Times New Roman" w:eastAsia="ヒラギノ角ゴ Pro W3" w:hAnsi="Times New Roman" w:cs="Times New Roman"/>
      <w:color w:val="000000"/>
      <w:szCs w:val="20"/>
    </w:rPr>
  </w:style>
  <w:style w:type="paragraph" w:customStyle="1" w:styleId="Default">
    <w:name w:val="Default"/>
    <w:rsid w:val="00316878"/>
    <w:pPr>
      <w:widowControl w:val="0"/>
      <w:autoSpaceDE w:val="0"/>
      <w:autoSpaceDN w:val="0"/>
      <w:adjustRightInd w:val="0"/>
    </w:pPr>
    <w:rPr>
      <w:rFonts w:ascii="Times New Roman" w:eastAsia="Times New Roman" w:hAnsi="Times New Roman" w:cs="Times New Roman"/>
      <w:color w:val="000000"/>
    </w:rPr>
  </w:style>
  <w:style w:type="character" w:styleId="lev">
    <w:name w:val="Strong"/>
    <w:basedOn w:val="Policepardfaut"/>
    <w:qFormat/>
    <w:rsid w:val="00316878"/>
    <w:rPr>
      <w:b/>
      <w:bCs/>
    </w:rPr>
  </w:style>
  <w:style w:type="paragraph" w:styleId="Sous-titre">
    <w:name w:val="Subtitle"/>
    <w:basedOn w:val="Normal"/>
    <w:next w:val="Normal"/>
    <w:link w:val="Sous-titreCar"/>
    <w:uiPriority w:val="11"/>
    <w:qFormat/>
    <w:rsid w:val="003168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6878"/>
    <w:rPr>
      <w:rFonts w:asciiTheme="majorHAnsi" w:eastAsiaTheme="majorEastAsia" w:hAnsiTheme="majorHAnsi" w:cstheme="majorBidi"/>
      <w:i/>
      <w:iCs/>
      <w:color w:val="4F81BD" w:themeColor="accent1"/>
      <w:spacing w:val="15"/>
    </w:rPr>
  </w:style>
  <w:style w:type="paragraph" w:styleId="Textedebulles">
    <w:name w:val="Balloon Text"/>
    <w:basedOn w:val="Normal"/>
    <w:link w:val="TextedebullesCar"/>
    <w:uiPriority w:val="99"/>
    <w:semiHidden/>
    <w:unhideWhenUsed/>
    <w:rsid w:val="0031687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6878"/>
    <w:rPr>
      <w:rFonts w:ascii="Lucida Grande" w:hAnsi="Lucida Grande" w:cs="Lucida Grande"/>
      <w:sz w:val="18"/>
      <w:szCs w:val="18"/>
    </w:rPr>
  </w:style>
  <w:style w:type="paragraph" w:styleId="Pieddepage">
    <w:name w:val="footer"/>
    <w:basedOn w:val="Normal"/>
    <w:link w:val="PieddepageCar"/>
    <w:uiPriority w:val="99"/>
    <w:unhideWhenUsed/>
    <w:rsid w:val="00043C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C25"/>
    <w:rPr>
      <w:sz w:val="22"/>
      <w:szCs w:val="22"/>
    </w:rPr>
  </w:style>
  <w:style w:type="character" w:styleId="Mentionnonrsolue">
    <w:name w:val="Unresolved Mention"/>
    <w:basedOn w:val="Policepardfaut"/>
    <w:uiPriority w:val="99"/>
    <w:semiHidden/>
    <w:unhideWhenUsed/>
    <w:rsid w:val="007F5F8C"/>
    <w:rPr>
      <w:color w:val="605E5C"/>
      <w:shd w:val="clear" w:color="auto" w:fill="E1DFDD"/>
    </w:rPr>
  </w:style>
  <w:style w:type="character" w:styleId="Lienhypertextesuivivisit">
    <w:name w:val="FollowedHyperlink"/>
    <w:basedOn w:val="Policepardfaut"/>
    <w:uiPriority w:val="99"/>
    <w:semiHidden/>
    <w:unhideWhenUsed/>
    <w:rsid w:val="00455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h2025fonc.sciencesc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m1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4621</Words>
  <Characters>25420</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Lelièvre</dc:creator>
  <cp:keywords/>
  <dc:description/>
  <cp:lastModifiedBy>Elie Abou Nakad</cp:lastModifiedBy>
  <cp:revision>3</cp:revision>
  <dcterms:created xsi:type="dcterms:W3CDTF">2025-01-04T14:50:00Z</dcterms:created>
  <dcterms:modified xsi:type="dcterms:W3CDTF">2025-01-04T14:51:00Z</dcterms:modified>
</cp:coreProperties>
</file>